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237" w:rsidRDefault="00181F33">
      <w:r>
        <w:rPr>
          <w:noProof/>
          <w:lang w:eastAsia="en-CA"/>
        </w:rPr>
        <w:drawing>
          <wp:inline distT="0" distB="0" distL="0" distR="0">
            <wp:extent cx="5164136" cy="1771841"/>
            <wp:effectExtent l="0" t="0" r="0" b="0"/>
            <wp:docPr id="1" name="Picture 1" descr="https://lh4.googleusercontent.com/GJVsFpfnj1EWPsnRULguMZcZ7lYwo5A0PbSMoyqSxalycYlNh2V3RV2oh66LpxddiMam1D-91tOLoYHEyph6znk2a1fDZL1RIcGRMJSemYUQnE9ek_rK1EW2y8sy75vTnim_ECeiV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GJVsFpfnj1EWPsnRULguMZcZ7lYwo5A0PbSMoyqSxalycYlNh2V3RV2oh66LpxddiMam1D-91tOLoYHEyph6znk2a1fDZL1RIcGRMJSemYUQnE9ek_rK1EW2y8sy75vTnim_ECeiV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581" cy="177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F33" w:rsidRDefault="00181F33"/>
    <w:p w:rsidR="00181F33" w:rsidRDefault="00181F33"/>
    <w:p w:rsidR="00181F33" w:rsidRDefault="00181F33"/>
    <w:p w:rsidR="00181F33" w:rsidRPr="00181F33" w:rsidRDefault="00181F33">
      <w:pPr>
        <w:rPr>
          <w:b/>
        </w:rPr>
      </w:pPr>
      <w:r w:rsidRPr="00181F33">
        <w:rPr>
          <w:b/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3366770</wp:posOffset>
            </wp:positionH>
            <wp:positionV relativeFrom="paragraph">
              <wp:posOffset>134620</wp:posOffset>
            </wp:positionV>
            <wp:extent cx="3723005" cy="1272540"/>
            <wp:effectExtent l="0" t="0" r="0" b="3810"/>
            <wp:wrapTight wrapText="bothSides">
              <wp:wrapPolygon edited="0">
                <wp:start x="0" y="0"/>
                <wp:lineTo x="0" y="21341"/>
                <wp:lineTo x="21442" y="21341"/>
                <wp:lineTo x="214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3005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F33">
        <w:rPr>
          <w:b/>
        </w:rPr>
        <w:t>Micro-organisms (Microbes)</w:t>
      </w:r>
    </w:p>
    <w:p w:rsidR="00181F33" w:rsidRPr="00181F33" w:rsidRDefault="00181F33" w:rsidP="00181F33">
      <w:pPr>
        <w:numPr>
          <w:ilvl w:val="1"/>
          <w:numId w:val="1"/>
        </w:numPr>
        <w:spacing w:before="100" w:after="0" w:line="240" w:lineRule="auto"/>
        <w:ind w:left="1320"/>
        <w:textAlignment w:val="baseline"/>
        <w:rPr>
          <w:rFonts w:eastAsia="Times New Roman" w:cs="Times New Roman"/>
          <w:color w:val="202729"/>
          <w:lang w:eastAsia="en-CA"/>
        </w:rPr>
      </w:pPr>
      <w:r w:rsidRPr="00181F33">
        <w:rPr>
          <w:rFonts w:eastAsia="Times New Roman" w:cs="Times New Roman"/>
          <w:color w:val="202729"/>
          <w:lang w:eastAsia="en-CA"/>
        </w:rPr>
        <w:t xml:space="preserve">Smaller than </w:t>
      </w:r>
      <w:r>
        <w:rPr>
          <w:rFonts w:eastAsia="Times New Roman" w:cs="Times New Roman"/>
          <w:b/>
          <w:bCs/>
          <w:color w:val="202729"/>
          <w:u w:val="single"/>
          <w:lang w:eastAsia="en-CA"/>
        </w:rPr>
        <w:t>_________</w:t>
      </w:r>
    </w:p>
    <w:p w:rsidR="00181F33" w:rsidRPr="00181F33" w:rsidRDefault="00181F33" w:rsidP="00181F33">
      <w:pPr>
        <w:numPr>
          <w:ilvl w:val="1"/>
          <w:numId w:val="1"/>
        </w:numPr>
        <w:spacing w:before="100" w:after="0" w:line="240" w:lineRule="auto"/>
        <w:ind w:left="1320"/>
        <w:textAlignment w:val="baseline"/>
        <w:rPr>
          <w:rFonts w:eastAsia="Times New Roman" w:cs="Times New Roman"/>
          <w:color w:val="202729"/>
          <w:lang w:eastAsia="en-CA"/>
        </w:rPr>
      </w:pPr>
      <w:r w:rsidRPr="00181F33">
        <w:rPr>
          <w:rFonts w:eastAsia="Times New Roman" w:cs="Times New Roman"/>
          <w:color w:val="202729"/>
          <w:lang w:eastAsia="en-CA"/>
        </w:rPr>
        <w:t xml:space="preserve">Can only be seen with a </w:t>
      </w:r>
      <w:r>
        <w:rPr>
          <w:rFonts w:eastAsia="Times New Roman" w:cs="Times New Roman"/>
          <w:b/>
          <w:bCs/>
          <w:color w:val="202729"/>
          <w:u w:val="single"/>
          <w:lang w:eastAsia="en-CA"/>
        </w:rPr>
        <w:t>____________</w:t>
      </w:r>
    </w:p>
    <w:p w:rsidR="00181F33" w:rsidRPr="00181F33" w:rsidRDefault="00181F33" w:rsidP="00181F33">
      <w:pPr>
        <w:numPr>
          <w:ilvl w:val="1"/>
          <w:numId w:val="1"/>
        </w:numPr>
        <w:spacing w:before="100" w:after="0" w:line="240" w:lineRule="auto"/>
        <w:ind w:left="1320"/>
        <w:textAlignment w:val="baseline"/>
        <w:rPr>
          <w:rFonts w:eastAsia="Times New Roman" w:cs="Times New Roman"/>
          <w:color w:val="202729"/>
          <w:lang w:eastAsia="en-CA"/>
        </w:rPr>
      </w:pPr>
      <w:r w:rsidRPr="00181F33">
        <w:rPr>
          <w:rFonts w:eastAsia="Times New Roman" w:cs="Times New Roman"/>
          <w:color w:val="202729"/>
          <w:lang w:eastAsia="en-CA"/>
        </w:rPr>
        <w:t xml:space="preserve">Live </w:t>
      </w:r>
      <w:r>
        <w:rPr>
          <w:rFonts w:eastAsia="Times New Roman" w:cs="Times New Roman"/>
          <w:b/>
          <w:bCs/>
          <w:color w:val="202729"/>
          <w:u w:val="single"/>
          <w:lang w:eastAsia="en-CA"/>
        </w:rPr>
        <w:t>________</w:t>
      </w:r>
      <w:r w:rsidRPr="00181F33">
        <w:rPr>
          <w:rFonts w:eastAsia="Times New Roman" w:cs="Times New Roman"/>
          <w:color w:val="202729"/>
          <w:lang w:eastAsia="en-CA"/>
        </w:rPr>
        <w:t xml:space="preserve"> and </w:t>
      </w:r>
      <w:r>
        <w:rPr>
          <w:rFonts w:eastAsia="Times New Roman" w:cs="Times New Roman"/>
          <w:b/>
          <w:bCs/>
          <w:color w:val="202729"/>
          <w:u w:val="single"/>
          <w:lang w:eastAsia="en-CA"/>
        </w:rPr>
        <w:t>_______</w:t>
      </w:r>
      <w:r w:rsidRPr="00181F33">
        <w:rPr>
          <w:rFonts w:eastAsia="Times New Roman" w:cs="Times New Roman"/>
          <w:color w:val="202729"/>
          <w:lang w:eastAsia="en-CA"/>
        </w:rPr>
        <w:t xml:space="preserve"> other living things</w:t>
      </w:r>
    </w:p>
    <w:p w:rsidR="00181F33" w:rsidRPr="00181F33" w:rsidRDefault="00181F33" w:rsidP="00333137">
      <w:pPr>
        <w:numPr>
          <w:ilvl w:val="1"/>
          <w:numId w:val="1"/>
        </w:numPr>
        <w:spacing w:before="100" w:after="0" w:line="240" w:lineRule="auto"/>
        <w:ind w:left="1320"/>
        <w:textAlignment w:val="baseline"/>
      </w:pPr>
      <w:r w:rsidRPr="00181F33">
        <w:rPr>
          <w:rFonts w:eastAsia="Times New Roman" w:cs="Times New Roman"/>
          <w:color w:val="202729"/>
          <w:lang w:eastAsia="en-CA"/>
        </w:rPr>
        <w:t xml:space="preserve">Live in the </w:t>
      </w:r>
      <w:r>
        <w:rPr>
          <w:rFonts w:eastAsia="Times New Roman" w:cs="Times New Roman"/>
          <w:b/>
          <w:bCs/>
          <w:color w:val="202729"/>
          <w:u w:val="single"/>
          <w:lang w:eastAsia="en-CA"/>
        </w:rPr>
        <w:t>_________</w:t>
      </w:r>
      <w:r w:rsidRPr="00181F33">
        <w:rPr>
          <w:rFonts w:eastAsia="Times New Roman" w:cs="Times New Roman"/>
          <w:color w:val="202729"/>
          <w:lang w:eastAsia="en-CA"/>
        </w:rPr>
        <w:t xml:space="preserve">, </w:t>
      </w:r>
      <w:r>
        <w:rPr>
          <w:rFonts w:eastAsia="Times New Roman" w:cs="Times New Roman"/>
          <w:b/>
          <w:bCs/>
          <w:color w:val="202729"/>
          <w:u w:val="single"/>
          <w:lang w:eastAsia="en-CA"/>
        </w:rPr>
        <w:t>___________</w:t>
      </w:r>
      <w:r w:rsidRPr="00181F33">
        <w:rPr>
          <w:rFonts w:eastAsia="Times New Roman" w:cs="Times New Roman"/>
          <w:bCs/>
          <w:color w:val="202729"/>
          <w:lang w:eastAsia="en-CA"/>
        </w:rPr>
        <w:t>,</w:t>
      </w:r>
      <w:r w:rsidRPr="00181F33">
        <w:rPr>
          <w:rFonts w:eastAsia="Times New Roman" w:cs="Times New Roman"/>
          <w:color w:val="202729"/>
          <w:lang w:eastAsia="en-CA"/>
        </w:rPr>
        <w:t xml:space="preserve"> and </w:t>
      </w:r>
      <w:r>
        <w:rPr>
          <w:rFonts w:eastAsia="Times New Roman" w:cs="Times New Roman"/>
          <w:b/>
          <w:bCs/>
          <w:color w:val="202729"/>
          <w:u w:val="single"/>
          <w:lang w:eastAsia="en-CA"/>
        </w:rPr>
        <w:t>_________</w:t>
      </w:r>
    </w:p>
    <w:p w:rsidR="00181F33" w:rsidRDefault="00181F33" w:rsidP="00333137">
      <w:pPr>
        <w:numPr>
          <w:ilvl w:val="1"/>
          <w:numId w:val="1"/>
        </w:numPr>
        <w:spacing w:before="100" w:after="0" w:line="240" w:lineRule="auto"/>
        <w:ind w:left="1320"/>
        <w:textAlignment w:val="baseline"/>
      </w:pPr>
      <w:r w:rsidRPr="00181F33">
        <w:rPr>
          <w:rFonts w:eastAsia="Times New Roman" w:cs="Times New Roman"/>
          <w:color w:val="202729"/>
          <w:lang w:eastAsia="en-CA"/>
        </w:rPr>
        <w:t xml:space="preserve">Live in various </w:t>
      </w:r>
      <w:r>
        <w:rPr>
          <w:rFonts w:eastAsia="Times New Roman" w:cs="Times New Roman"/>
          <w:b/>
          <w:bCs/>
          <w:color w:val="202729"/>
          <w:u w:val="single"/>
          <w:lang w:eastAsia="en-CA"/>
        </w:rPr>
        <w:t>____________</w:t>
      </w:r>
      <w:r w:rsidRPr="00181F33">
        <w:rPr>
          <w:noProof/>
          <w:lang w:eastAsia="en-CA"/>
        </w:rPr>
        <w:t xml:space="preserve"> </w:t>
      </w:r>
    </w:p>
    <w:p w:rsidR="00181F33" w:rsidRDefault="00181F33" w:rsidP="00181F33">
      <w:pPr>
        <w:spacing w:before="100" w:after="0" w:line="240" w:lineRule="auto"/>
        <w:textAlignment w:val="baseline"/>
      </w:pPr>
    </w:p>
    <w:p w:rsidR="00181F33" w:rsidRPr="00B67ECC" w:rsidRDefault="00181F33" w:rsidP="00181F33">
      <w:pPr>
        <w:spacing w:before="100" w:after="0" w:line="240" w:lineRule="auto"/>
        <w:textAlignment w:val="baseline"/>
        <w:rPr>
          <w:i/>
        </w:rPr>
      </w:pPr>
      <w:r w:rsidRPr="00B67ECC">
        <w:rPr>
          <w:i/>
        </w:rPr>
        <w:t>Read the textbook section about Microbes and fill in the following chart: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81F33" w:rsidTr="00F8532D">
        <w:tc>
          <w:tcPr>
            <w:tcW w:w="5395" w:type="dxa"/>
            <w:shd w:val="clear" w:color="auto" w:fill="D0CECE" w:themeFill="background2" w:themeFillShade="E6"/>
          </w:tcPr>
          <w:p w:rsidR="00181F33" w:rsidRPr="00181F33" w:rsidRDefault="00181F33" w:rsidP="00F8532D">
            <w:pPr>
              <w:autoSpaceDE w:val="0"/>
              <w:autoSpaceDN w:val="0"/>
              <w:adjustRightInd w:val="0"/>
              <w:jc w:val="center"/>
              <w:rPr>
                <w:rFonts w:eastAsia="MinionPro-Regular"/>
                <w:b/>
                <w:noProof/>
                <w:sz w:val="24"/>
                <w:szCs w:val="24"/>
                <w:lang w:eastAsia="en-CA"/>
              </w:rPr>
            </w:pPr>
            <w:r w:rsidRPr="00181F33">
              <w:rPr>
                <w:rFonts w:eastAsia="MinionPro-Regular"/>
                <w:b/>
                <w:noProof/>
                <w:sz w:val="24"/>
                <w:szCs w:val="24"/>
                <w:lang w:eastAsia="en-CA"/>
              </w:rPr>
              <w:t>Positive Interactions</w:t>
            </w:r>
          </w:p>
          <w:p w:rsidR="00181F33" w:rsidRPr="00F8532D" w:rsidRDefault="00181F33" w:rsidP="00181F33">
            <w:pPr>
              <w:spacing w:before="10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F8532D">
              <w:rPr>
                <w:rFonts w:eastAsia="MinionPro-Regular"/>
                <w:b/>
                <w:i/>
                <w:noProof/>
                <w:sz w:val="20"/>
                <w:szCs w:val="20"/>
                <w:lang w:eastAsia="en-CA"/>
              </w:rPr>
              <w:t>Between Humans and Microbes</w:t>
            </w:r>
          </w:p>
        </w:tc>
        <w:tc>
          <w:tcPr>
            <w:tcW w:w="5395" w:type="dxa"/>
            <w:shd w:val="clear" w:color="auto" w:fill="D0CECE" w:themeFill="background2" w:themeFillShade="E6"/>
          </w:tcPr>
          <w:p w:rsidR="00181F33" w:rsidRPr="00181F33" w:rsidRDefault="00181F33" w:rsidP="00181F33">
            <w:pPr>
              <w:autoSpaceDE w:val="0"/>
              <w:autoSpaceDN w:val="0"/>
              <w:adjustRightInd w:val="0"/>
              <w:jc w:val="center"/>
              <w:rPr>
                <w:rFonts w:eastAsia="MinionPro-Regular"/>
                <w:b/>
                <w:noProof/>
                <w:sz w:val="24"/>
                <w:szCs w:val="24"/>
                <w:lang w:eastAsia="en-CA"/>
              </w:rPr>
            </w:pPr>
            <w:r w:rsidRPr="00181F33">
              <w:rPr>
                <w:rFonts w:eastAsia="MinionPro-Regular"/>
                <w:b/>
                <w:noProof/>
                <w:sz w:val="24"/>
                <w:szCs w:val="24"/>
                <w:lang w:eastAsia="en-CA"/>
              </w:rPr>
              <w:t>Negative Interactions</w:t>
            </w:r>
          </w:p>
          <w:p w:rsidR="00181F33" w:rsidRPr="00F8532D" w:rsidRDefault="00181F33" w:rsidP="00181F33">
            <w:pPr>
              <w:spacing w:before="10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F8532D">
              <w:rPr>
                <w:rFonts w:eastAsia="MinionPro-Regular"/>
                <w:b/>
                <w:i/>
                <w:noProof/>
                <w:sz w:val="20"/>
                <w:szCs w:val="20"/>
                <w:lang w:eastAsia="en-CA"/>
              </w:rPr>
              <w:t>Between Humans and Microbes</w:t>
            </w:r>
          </w:p>
        </w:tc>
      </w:tr>
      <w:tr w:rsidR="00181F33" w:rsidTr="00181F33">
        <w:tc>
          <w:tcPr>
            <w:tcW w:w="5395" w:type="dxa"/>
          </w:tcPr>
          <w:p w:rsidR="00181F33" w:rsidRDefault="00181F33" w:rsidP="00181F33">
            <w:pPr>
              <w:spacing w:before="100"/>
              <w:textAlignment w:val="baseline"/>
            </w:pPr>
          </w:p>
          <w:p w:rsidR="00181F33" w:rsidRDefault="00181F33" w:rsidP="00181F33">
            <w:pPr>
              <w:spacing w:before="100"/>
              <w:textAlignment w:val="baseline"/>
            </w:pPr>
          </w:p>
          <w:p w:rsidR="00B67ECC" w:rsidRDefault="00B67ECC" w:rsidP="00181F33">
            <w:pPr>
              <w:spacing w:before="100"/>
              <w:textAlignment w:val="baseline"/>
            </w:pPr>
          </w:p>
          <w:p w:rsidR="00B67ECC" w:rsidRDefault="00B67ECC" w:rsidP="00181F33">
            <w:pPr>
              <w:spacing w:before="100"/>
              <w:textAlignment w:val="baseline"/>
            </w:pPr>
          </w:p>
          <w:p w:rsidR="00B67ECC" w:rsidRDefault="00B67ECC" w:rsidP="00181F33">
            <w:pPr>
              <w:spacing w:before="100"/>
              <w:textAlignment w:val="baseline"/>
            </w:pPr>
          </w:p>
          <w:p w:rsidR="00B67ECC" w:rsidRDefault="00B67ECC" w:rsidP="00181F33">
            <w:pPr>
              <w:spacing w:before="100"/>
              <w:textAlignment w:val="baseline"/>
            </w:pPr>
          </w:p>
          <w:p w:rsidR="00181F33" w:rsidRDefault="00181F33" w:rsidP="00181F33">
            <w:pPr>
              <w:spacing w:before="100"/>
              <w:textAlignment w:val="baseline"/>
            </w:pPr>
          </w:p>
          <w:p w:rsidR="00181F33" w:rsidRDefault="00181F33" w:rsidP="00181F33">
            <w:pPr>
              <w:spacing w:before="100"/>
              <w:textAlignment w:val="baseline"/>
            </w:pPr>
          </w:p>
          <w:p w:rsidR="00F8532D" w:rsidRDefault="00F8532D" w:rsidP="00181F33">
            <w:pPr>
              <w:spacing w:before="100"/>
              <w:textAlignment w:val="baseline"/>
            </w:pPr>
          </w:p>
          <w:p w:rsidR="00F8532D" w:rsidRDefault="00F8532D" w:rsidP="00181F33">
            <w:pPr>
              <w:spacing w:before="100"/>
              <w:textAlignment w:val="baseline"/>
            </w:pPr>
          </w:p>
          <w:p w:rsidR="00181F33" w:rsidRDefault="00181F33" w:rsidP="00181F33">
            <w:pPr>
              <w:spacing w:before="100"/>
              <w:textAlignment w:val="baseline"/>
            </w:pPr>
          </w:p>
          <w:p w:rsidR="00181F33" w:rsidRDefault="00181F33" w:rsidP="00181F33">
            <w:pPr>
              <w:spacing w:before="100"/>
              <w:textAlignment w:val="baseline"/>
            </w:pPr>
          </w:p>
          <w:p w:rsidR="00181F33" w:rsidRDefault="00181F33" w:rsidP="00181F33">
            <w:pPr>
              <w:spacing w:before="100"/>
              <w:textAlignment w:val="baseline"/>
            </w:pPr>
          </w:p>
        </w:tc>
        <w:tc>
          <w:tcPr>
            <w:tcW w:w="5395" w:type="dxa"/>
          </w:tcPr>
          <w:p w:rsidR="00181F33" w:rsidRDefault="00181F33" w:rsidP="00181F33">
            <w:pPr>
              <w:spacing w:before="100"/>
              <w:textAlignment w:val="baseline"/>
            </w:pPr>
          </w:p>
        </w:tc>
      </w:tr>
    </w:tbl>
    <w:p w:rsidR="00657AAF" w:rsidRPr="00657AAF" w:rsidRDefault="00657AAF" w:rsidP="00181F33">
      <w:pPr>
        <w:spacing w:before="100" w:after="0" w:line="240" w:lineRule="auto"/>
        <w:textAlignment w:val="baseline"/>
        <w:rPr>
          <w:b/>
        </w:rPr>
      </w:pPr>
      <w:r w:rsidRPr="00657AAF">
        <w:rPr>
          <w:b/>
        </w:rPr>
        <w:lastRenderedPageBreak/>
        <w:t>Investigation in</w:t>
      </w:r>
      <w:r>
        <w:rPr>
          <w:b/>
        </w:rPr>
        <w:t>to</w:t>
      </w:r>
      <w:r w:rsidRPr="00657AAF">
        <w:rPr>
          <w:b/>
        </w:rPr>
        <w:t xml:space="preserve"> Microbes</w:t>
      </w:r>
    </w:p>
    <w:p w:rsidR="00657AAF" w:rsidRDefault="00657AAF" w:rsidP="00181F33">
      <w:pPr>
        <w:spacing w:before="100" w:after="0" w:line="240" w:lineRule="auto"/>
        <w:textAlignment w:val="baseline"/>
      </w:pPr>
      <w:hyperlink r:id="rId9" w:history="1">
        <w:r w:rsidRPr="003321F5">
          <w:rPr>
            <w:rStyle w:val="Hyperlink"/>
          </w:rPr>
          <w:t>http://www.childrensuniversity.manchester.ac.uk/interactives/science/microorganisms/micro-organisms/</w:t>
        </w:r>
      </w:hyperlink>
    </w:p>
    <w:p w:rsidR="00657AAF" w:rsidRDefault="00657AAF" w:rsidP="00181F33">
      <w:pPr>
        <w:spacing w:before="100" w:after="0" w:line="240" w:lineRule="auto"/>
        <w:textAlignment w:val="baseline"/>
      </w:pPr>
      <w:r>
        <w:t>(</w:t>
      </w:r>
      <w:proofErr w:type="gramStart"/>
      <w:r>
        <w:t>take</w:t>
      </w:r>
      <w:proofErr w:type="gramEnd"/>
      <w:r>
        <w:t xml:space="preserve"> notes and include examples)</w:t>
      </w:r>
    </w:p>
    <w:p w:rsidR="00657AAF" w:rsidRPr="00181F33" w:rsidRDefault="00657AAF" w:rsidP="00181F33">
      <w:pPr>
        <w:spacing w:before="100" w:after="0" w:line="240" w:lineRule="auto"/>
        <w:textAlignment w:val="baselin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57AAF" w:rsidTr="00657AAF">
        <w:tc>
          <w:tcPr>
            <w:tcW w:w="3596" w:type="dxa"/>
          </w:tcPr>
          <w:p w:rsidR="00657AAF" w:rsidRDefault="00657AAF" w:rsidP="00181F33">
            <w:pPr>
              <w:spacing w:before="100"/>
              <w:textAlignment w:val="baseline"/>
              <w:rPr>
                <w:b/>
              </w:rPr>
            </w:pPr>
            <w:r w:rsidRPr="00657AAF">
              <w:rPr>
                <w:b/>
              </w:rPr>
              <w:t>Bacteria</w:t>
            </w:r>
          </w:p>
          <w:p w:rsidR="00657AAF" w:rsidRDefault="00657AAF" w:rsidP="00181F33">
            <w:pPr>
              <w:spacing w:before="100"/>
              <w:textAlignment w:val="baseline"/>
              <w:rPr>
                <w:b/>
              </w:rPr>
            </w:pPr>
          </w:p>
          <w:p w:rsidR="00657AAF" w:rsidRDefault="00657AAF" w:rsidP="00181F33">
            <w:pPr>
              <w:spacing w:before="100"/>
              <w:textAlignment w:val="baseline"/>
              <w:rPr>
                <w:b/>
              </w:rPr>
            </w:pPr>
          </w:p>
          <w:p w:rsidR="00657AAF" w:rsidRDefault="00657AAF" w:rsidP="00181F33">
            <w:pPr>
              <w:spacing w:before="100"/>
              <w:textAlignment w:val="baseline"/>
              <w:rPr>
                <w:b/>
              </w:rPr>
            </w:pPr>
          </w:p>
          <w:p w:rsidR="00657AAF" w:rsidRDefault="00657AAF" w:rsidP="00181F33">
            <w:pPr>
              <w:spacing w:before="100"/>
              <w:textAlignment w:val="baseline"/>
              <w:rPr>
                <w:b/>
              </w:rPr>
            </w:pPr>
          </w:p>
          <w:p w:rsidR="00657AAF" w:rsidRDefault="00657AAF" w:rsidP="00181F33">
            <w:pPr>
              <w:spacing w:before="100"/>
              <w:textAlignment w:val="baseline"/>
              <w:rPr>
                <w:b/>
              </w:rPr>
            </w:pPr>
          </w:p>
          <w:p w:rsidR="00657AAF" w:rsidRDefault="00657AAF" w:rsidP="00181F33">
            <w:pPr>
              <w:spacing w:before="100"/>
              <w:textAlignment w:val="baseline"/>
              <w:rPr>
                <w:b/>
              </w:rPr>
            </w:pPr>
          </w:p>
          <w:p w:rsidR="00657AAF" w:rsidRDefault="00657AAF" w:rsidP="00181F33">
            <w:pPr>
              <w:spacing w:before="100"/>
              <w:textAlignment w:val="baseline"/>
              <w:rPr>
                <w:b/>
              </w:rPr>
            </w:pPr>
          </w:p>
          <w:p w:rsidR="00657AAF" w:rsidRPr="00657AAF" w:rsidRDefault="00657AAF" w:rsidP="00181F33">
            <w:pPr>
              <w:spacing w:before="100"/>
              <w:textAlignment w:val="baseline"/>
              <w:rPr>
                <w:b/>
              </w:rPr>
            </w:pPr>
          </w:p>
        </w:tc>
        <w:tc>
          <w:tcPr>
            <w:tcW w:w="3597" w:type="dxa"/>
          </w:tcPr>
          <w:p w:rsidR="00657AAF" w:rsidRPr="00657AAF" w:rsidRDefault="00657AAF" w:rsidP="00181F33">
            <w:pPr>
              <w:spacing w:before="100"/>
              <w:textAlignment w:val="baseline"/>
              <w:rPr>
                <w:b/>
              </w:rPr>
            </w:pPr>
            <w:r w:rsidRPr="00657AAF">
              <w:rPr>
                <w:b/>
              </w:rPr>
              <w:t>Viruses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657AAF" w:rsidRPr="00657AAF" w:rsidRDefault="00657AAF" w:rsidP="00181F33">
            <w:pPr>
              <w:spacing w:before="100"/>
              <w:textAlignment w:val="baseline"/>
              <w:rPr>
                <w:b/>
              </w:rPr>
            </w:pPr>
            <w:r w:rsidRPr="00657AAF">
              <w:rPr>
                <w:b/>
              </w:rPr>
              <w:t>Protozoa</w:t>
            </w:r>
          </w:p>
        </w:tc>
      </w:tr>
      <w:tr w:rsidR="00657AAF" w:rsidTr="00657AAF">
        <w:tc>
          <w:tcPr>
            <w:tcW w:w="3596" w:type="dxa"/>
          </w:tcPr>
          <w:p w:rsidR="00657AAF" w:rsidRDefault="00657AAF" w:rsidP="00181F33">
            <w:pPr>
              <w:spacing w:before="100"/>
              <w:textAlignment w:val="baseline"/>
              <w:rPr>
                <w:b/>
              </w:rPr>
            </w:pPr>
            <w:r w:rsidRPr="00657AAF">
              <w:rPr>
                <w:b/>
              </w:rPr>
              <w:t>Fungi</w:t>
            </w:r>
          </w:p>
          <w:p w:rsidR="00657AAF" w:rsidRDefault="00657AAF" w:rsidP="00181F33">
            <w:pPr>
              <w:spacing w:before="100"/>
              <w:textAlignment w:val="baseline"/>
              <w:rPr>
                <w:b/>
              </w:rPr>
            </w:pPr>
          </w:p>
          <w:p w:rsidR="00657AAF" w:rsidRDefault="00657AAF" w:rsidP="00181F33">
            <w:pPr>
              <w:spacing w:before="100"/>
              <w:textAlignment w:val="baseline"/>
              <w:rPr>
                <w:b/>
              </w:rPr>
            </w:pPr>
          </w:p>
          <w:p w:rsidR="00657AAF" w:rsidRDefault="00657AAF" w:rsidP="00181F33">
            <w:pPr>
              <w:spacing w:before="100"/>
              <w:textAlignment w:val="baseline"/>
              <w:rPr>
                <w:b/>
              </w:rPr>
            </w:pPr>
          </w:p>
          <w:p w:rsidR="00657AAF" w:rsidRDefault="00657AAF" w:rsidP="00181F33">
            <w:pPr>
              <w:spacing w:before="100"/>
              <w:textAlignment w:val="baseline"/>
              <w:rPr>
                <w:b/>
              </w:rPr>
            </w:pPr>
          </w:p>
          <w:p w:rsidR="00657AAF" w:rsidRDefault="00657AAF" w:rsidP="00181F33">
            <w:pPr>
              <w:spacing w:before="100"/>
              <w:textAlignment w:val="baseline"/>
              <w:rPr>
                <w:b/>
              </w:rPr>
            </w:pPr>
          </w:p>
          <w:p w:rsidR="00657AAF" w:rsidRDefault="00657AAF" w:rsidP="00181F33">
            <w:pPr>
              <w:spacing w:before="100"/>
              <w:textAlignment w:val="baseline"/>
              <w:rPr>
                <w:b/>
              </w:rPr>
            </w:pPr>
          </w:p>
          <w:p w:rsidR="00657AAF" w:rsidRDefault="00657AAF" w:rsidP="00181F33">
            <w:pPr>
              <w:spacing w:before="100"/>
              <w:textAlignment w:val="baseline"/>
              <w:rPr>
                <w:b/>
              </w:rPr>
            </w:pPr>
          </w:p>
          <w:p w:rsidR="00657AAF" w:rsidRDefault="00657AAF" w:rsidP="00181F33">
            <w:pPr>
              <w:spacing w:before="100"/>
              <w:textAlignment w:val="baseline"/>
              <w:rPr>
                <w:b/>
              </w:rPr>
            </w:pPr>
          </w:p>
          <w:p w:rsidR="00657AAF" w:rsidRPr="00657AAF" w:rsidRDefault="00657AAF" w:rsidP="00181F33">
            <w:pPr>
              <w:spacing w:before="100"/>
              <w:textAlignment w:val="baseline"/>
              <w:rPr>
                <w:b/>
              </w:rPr>
            </w:pPr>
          </w:p>
        </w:tc>
        <w:tc>
          <w:tcPr>
            <w:tcW w:w="3597" w:type="dxa"/>
          </w:tcPr>
          <w:p w:rsidR="00657AAF" w:rsidRPr="00657AAF" w:rsidRDefault="00657AAF" w:rsidP="00181F33">
            <w:pPr>
              <w:spacing w:before="100"/>
              <w:textAlignment w:val="baseline"/>
              <w:rPr>
                <w:b/>
              </w:rPr>
            </w:pPr>
            <w:r w:rsidRPr="00657AAF">
              <w:rPr>
                <w:b/>
              </w:rPr>
              <w:t>Algae</w:t>
            </w:r>
          </w:p>
        </w:tc>
        <w:tc>
          <w:tcPr>
            <w:tcW w:w="3597" w:type="dxa"/>
            <w:tcBorders>
              <w:bottom w:val="nil"/>
              <w:right w:val="nil"/>
            </w:tcBorders>
          </w:tcPr>
          <w:p w:rsidR="00657AAF" w:rsidRPr="00657AAF" w:rsidRDefault="00657AAF" w:rsidP="00181F33">
            <w:pPr>
              <w:spacing w:before="100"/>
              <w:textAlignment w:val="baseline"/>
              <w:rPr>
                <w:b/>
              </w:rPr>
            </w:pPr>
          </w:p>
        </w:tc>
      </w:tr>
    </w:tbl>
    <w:p w:rsidR="00B67ECC" w:rsidRDefault="00B67ECC" w:rsidP="00181F33">
      <w:pPr>
        <w:spacing w:before="100" w:after="0" w:line="240" w:lineRule="auto"/>
        <w:textAlignment w:val="baseline"/>
      </w:pPr>
    </w:p>
    <w:p w:rsidR="00657AAF" w:rsidRPr="00657AAF" w:rsidRDefault="00657AAF" w:rsidP="00181F33">
      <w:pPr>
        <w:spacing w:before="100" w:after="0" w:line="240" w:lineRule="auto"/>
        <w:textAlignment w:val="baseline"/>
        <w:rPr>
          <w:b/>
        </w:rPr>
      </w:pPr>
      <w:r w:rsidRPr="00657AAF">
        <w:rPr>
          <w:b/>
        </w:rPr>
        <w:t>Find a micro-organism</w:t>
      </w:r>
      <w:r>
        <w:rPr>
          <w:b/>
        </w:rPr>
        <w:t xml:space="preserve"> in the </w:t>
      </w:r>
      <w:r w:rsidR="00F8532D">
        <w:rPr>
          <w:b/>
        </w:rPr>
        <w:t>“</w:t>
      </w:r>
      <w:r w:rsidRPr="00657AAF">
        <w:rPr>
          <w:b/>
          <w:i/>
        </w:rPr>
        <w:t>Interactive House</w:t>
      </w:r>
      <w:r w:rsidR="00F8532D">
        <w:rPr>
          <w:b/>
          <w:i/>
        </w:rPr>
        <w:t>”</w:t>
      </w:r>
    </w:p>
    <w:p w:rsidR="00657AAF" w:rsidRDefault="00657AAF" w:rsidP="00657AAF">
      <w:pPr>
        <w:pStyle w:val="ListParagraph"/>
        <w:numPr>
          <w:ilvl w:val="0"/>
          <w:numId w:val="2"/>
        </w:numPr>
        <w:spacing w:before="100" w:after="0" w:line="240" w:lineRule="auto"/>
        <w:textAlignment w:val="baseline"/>
      </w:pPr>
      <w:bookmarkStart w:id="0" w:name="_GoBack"/>
      <w:r>
        <w:t>Choose a location and then find a positive and negative micro-organism (read the information and fill in the chart)</w:t>
      </w:r>
    </w:p>
    <w:bookmarkEnd w:id="0"/>
    <w:p w:rsidR="00F8532D" w:rsidRDefault="00F8532D" w:rsidP="00F8532D">
      <w:pPr>
        <w:pStyle w:val="ListParagraph"/>
        <w:spacing w:before="100" w:after="0" w:line="240" w:lineRule="auto"/>
        <w:ind w:left="405"/>
        <w:textAlignment w:val="baselin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57AAF" w:rsidTr="00657AAF">
        <w:tc>
          <w:tcPr>
            <w:tcW w:w="5395" w:type="dxa"/>
            <w:shd w:val="clear" w:color="auto" w:fill="D0CECE" w:themeFill="background2" w:themeFillShade="E6"/>
          </w:tcPr>
          <w:p w:rsidR="00657AAF" w:rsidRPr="00657AAF" w:rsidRDefault="00657AAF" w:rsidP="00657AAF">
            <w:pPr>
              <w:spacing w:before="100"/>
              <w:jc w:val="center"/>
              <w:textAlignment w:val="baseline"/>
              <w:rPr>
                <w:b/>
              </w:rPr>
            </w:pPr>
            <w:r w:rsidRPr="00657AAF">
              <w:rPr>
                <w:b/>
              </w:rPr>
              <w:t>Negative Microbe</w:t>
            </w:r>
          </w:p>
        </w:tc>
        <w:tc>
          <w:tcPr>
            <w:tcW w:w="5395" w:type="dxa"/>
            <w:shd w:val="clear" w:color="auto" w:fill="D0CECE" w:themeFill="background2" w:themeFillShade="E6"/>
          </w:tcPr>
          <w:p w:rsidR="00657AAF" w:rsidRPr="00657AAF" w:rsidRDefault="00657AAF" w:rsidP="00657AAF">
            <w:pPr>
              <w:spacing w:before="100"/>
              <w:jc w:val="center"/>
              <w:textAlignment w:val="baseline"/>
              <w:rPr>
                <w:b/>
              </w:rPr>
            </w:pPr>
            <w:r w:rsidRPr="00657AAF">
              <w:rPr>
                <w:b/>
              </w:rPr>
              <w:t>Positive Microbe</w:t>
            </w:r>
          </w:p>
        </w:tc>
      </w:tr>
      <w:tr w:rsidR="00657AAF" w:rsidTr="00657AAF">
        <w:tc>
          <w:tcPr>
            <w:tcW w:w="5395" w:type="dxa"/>
          </w:tcPr>
          <w:p w:rsidR="00657AAF" w:rsidRDefault="00657AAF" w:rsidP="00657AAF">
            <w:pPr>
              <w:spacing w:before="100"/>
              <w:textAlignment w:val="baseline"/>
            </w:pPr>
            <w:r>
              <w:t>Location:</w:t>
            </w:r>
          </w:p>
        </w:tc>
        <w:tc>
          <w:tcPr>
            <w:tcW w:w="5395" w:type="dxa"/>
          </w:tcPr>
          <w:p w:rsidR="00657AAF" w:rsidRDefault="00657AAF" w:rsidP="00657AAF">
            <w:pPr>
              <w:spacing w:before="100"/>
              <w:textAlignment w:val="baseline"/>
            </w:pPr>
            <w:r>
              <w:t>Location:</w:t>
            </w:r>
          </w:p>
        </w:tc>
      </w:tr>
      <w:tr w:rsidR="00657AAF" w:rsidTr="00657AAF">
        <w:tc>
          <w:tcPr>
            <w:tcW w:w="5395" w:type="dxa"/>
          </w:tcPr>
          <w:p w:rsidR="00657AAF" w:rsidRDefault="00657AAF" w:rsidP="00657AAF">
            <w:pPr>
              <w:spacing w:before="100"/>
              <w:textAlignment w:val="baseline"/>
            </w:pPr>
            <w:r>
              <w:t>Organism name:</w:t>
            </w:r>
          </w:p>
        </w:tc>
        <w:tc>
          <w:tcPr>
            <w:tcW w:w="5395" w:type="dxa"/>
          </w:tcPr>
          <w:p w:rsidR="00657AAF" w:rsidRDefault="00657AAF" w:rsidP="00657AAF">
            <w:pPr>
              <w:spacing w:before="100"/>
              <w:textAlignment w:val="baseline"/>
            </w:pPr>
            <w:r>
              <w:t>Organism name:</w:t>
            </w:r>
          </w:p>
        </w:tc>
      </w:tr>
      <w:tr w:rsidR="00657AAF" w:rsidTr="00657AAF">
        <w:tc>
          <w:tcPr>
            <w:tcW w:w="5395" w:type="dxa"/>
          </w:tcPr>
          <w:p w:rsidR="00657AAF" w:rsidRDefault="00657AAF" w:rsidP="00657AAF">
            <w:pPr>
              <w:spacing w:before="100"/>
              <w:textAlignment w:val="baseline"/>
            </w:pPr>
            <w:r>
              <w:t>Type:</w:t>
            </w:r>
          </w:p>
        </w:tc>
        <w:tc>
          <w:tcPr>
            <w:tcW w:w="5395" w:type="dxa"/>
          </w:tcPr>
          <w:p w:rsidR="00657AAF" w:rsidRDefault="00657AAF" w:rsidP="00657AAF">
            <w:pPr>
              <w:spacing w:before="100"/>
              <w:textAlignment w:val="baseline"/>
            </w:pPr>
            <w:r>
              <w:t>Type:</w:t>
            </w:r>
          </w:p>
        </w:tc>
      </w:tr>
      <w:tr w:rsidR="00657AAF" w:rsidTr="00657AAF">
        <w:tc>
          <w:tcPr>
            <w:tcW w:w="5395" w:type="dxa"/>
          </w:tcPr>
          <w:p w:rsidR="00657AAF" w:rsidRDefault="00657AAF" w:rsidP="00657AAF">
            <w:pPr>
              <w:spacing w:before="100"/>
              <w:textAlignment w:val="baseline"/>
            </w:pPr>
            <w:r>
              <w:t>What does it do?</w:t>
            </w:r>
          </w:p>
          <w:p w:rsidR="00657AAF" w:rsidRDefault="00657AAF" w:rsidP="00657AAF">
            <w:pPr>
              <w:spacing w:before="100"/>
              <w:textAlignment w:val="baseline"/>
            </w:pPr>
          </w:p>
          <w:p w:rsidR="00657AAF" w:rsidRDefault="00657AAF" w:rsidP="00657AAF">
            <w:pPr>
              <w:spacing w:before="100"/>
              <w:textAlignment w:val="baseline"/>
            </w:pPr>
          </w:p>
          <w:p w:rsidR="00657AAF" w:rsidRDefault="00657AAF" w:rsidP="00657AAF">
            <w:pPr>
              <w:spacing w:before="100"/>
              <w:textAlignment w:val="baseline"/>
            </w:pPr>
          </w:p>
          <w:p w:rsidR="00657AAF" w:rsidRDefault="00657AAF" w:rsidP="00657AAF">
            <w:pPr>
              <w:spacing w:before="100"/>
              <w:textAlignment w:val="baseline"/>
            </w:pPr>
          </w:p>
        </w:tc>
        <w:tc>
          <w:tcPr>
            <w:tcW w:w="5395" w:type="dxa"/>
          </w:tcPr>
          <w:p w:rsidR="00657AAF" w:rsidRDefault="00657AAF" w:rsidP="00657AAF">
            <w:pPr>
              <w:spacing w:before="100"/>
              <w:textAlignment w:val="baseline"/>
            </w:pPr>
            <w:r>
              <w:t>What does it do?</w:t>
            </w:r>
          </w:p>
        </w:tc>
      </w:tr>
    </w:tbl>
    <w:p w:rsidR="00657AAF" w:rsidRPr="00181F33" w:rsidRDefault="00657AAF" w:rsidP="00657AAF">
      <w:pPr>
        <w:spacing w:before="100" w:after="0" w:line="240" w:lineRule="auto"/>
        <w:textAlignment w:val="baseline"/>
      </w:pPr>
    </w:p>
    <w:sectPr w:rsidR="00657AAF" w:rsidRPr="00181F33" w:rsidSect="00181F33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9E1" w:rsidRDefault="00DA09E1" w:rsidP="00181F33">
      <w:pPr>
        <w:spacing w:after="0" w:line="240" w:lineRule="auto"/>
      </w:pPr>
      <w:r>
        <w:separator/>
      </w:r>
    </w:p>
  </w:endnote>
  <w:endnote w:type="continuationSeparator" w:id="0">
    <w:p w:rsidR="00DA09E1" w:rsidRDefault="00DA09E1" w:rsidP="0018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9E1" w:rsidRDefault="00DA09E1" w:rsidP="00181F33">
      <w:pPr>
        <w:spacing w:after="0" w:line="240" w:lineRule="auto"/>
      </w:pPr>
      <w:r>
        <w:separator/>
      </w:r>
    </w:p>
  </w:footnote>
  <w:footnote w:type="continuationSeparator" w:id="0">
    <w:p w:rsidR="00DA09E1" w:rsidRDefault="00DA09E1" w:rsidP="00181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F33" w:rsidRDefault="00181F33" w:rsidP="00181F33">
    <w:pPr>
      <w:pStyle w:val="Header"/>
      <w:tabs>
        <w:tab w:val="clear" w:pos="4680"/>
        <w:tab w:val="clear" w:pos="9360"/>
      </w:tabs>
    </w:pPr>
    <w:r>
      <w:t>Science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Name: _____________________</w:t>
    </w:r>
  </w:p>
  <w:p w:rsidR="00181F33" w:rsidRDefault="00181F33" w:rsidP="00181F33">
    <w:pPr>
      <w:pStyle w:val="Header"/>
      <w:tabs>
        <w:tab w:val="clear" w:pos="4680"/>
        <w:tab w:val="clear" w:pos="9360"/>
      </w:tabs>
    </w:pPr>
    <w:r w:rsidRPr="00181F33">
      <w:rPr>
        <w:b/>
      </w:rPr>
      <w:t>Microbes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Block: ________</w:t>
    </w:r>
  </w:p>
  <w:p w:rsidR="00181F33" w:rsidRDefault="00181F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87F51"/>
    <w:multiLevelType w:val="hybridMultilevel"/>
    <w:tmpl w:val="79703F5E"/>
    <w:lvl w:ilvl="0" w:tplc="A2DA24C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A1B1DDE"/>
    <w:multiLevelType w:val="multilevel"/>
    <w:tmpl w:val="FE48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33"/>
    <w:rsid w:val="00181F33"/>
    <w:rsid w:val="005B536C"/>
    <w:rsid w:val="00657AAF"/>
    <w:rsid w:val="007B4237"/>
    <w:rsid w:val="00B67ECC"/>
    <w:rsid w:val="00DA09E1"/>
    <w:rsid w:val="00F8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2A56A-BEEA-4189-B526-20EC153A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F33"/>
  </w:style>
  <w:style w:type="paragraph" w:styleId="Footer">
    <w:name w:val="footer"/>
    <w:basedOn w:val="Normal"/>
    <w:link w:val="FooterChar"/>
    <w:uiPriority w:val="99"/>
    <w:unhideWhenUsed/>
    <w:rsid w:val="00181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F33"/>
  </w:style>
  <w:style w:type="paragraph" w:styleId="NormalWeb">
    <w:name w:val="Normal (Web)"/>
    <w:basedOn w:val="Normal"/>
    <w:uiPriority w:val="99"/>
    <w:semiHidden/>
    <w:unhideWhenUsed/>
    <w:rsid w:val="00181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181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7A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7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5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ildrensuniversity.manchester.ac.uk/interactives/science/microorganisms/micro-organis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Towers</dc:creator>
  <cp:keywords/>
  <dc:description/>
  <cp:lastModifiedBy>Jennifer Towers</cp:lastModifiedBy>
  <cp:revision>2</cp:revision>
  <dcterms:created xsi:type="dcterms:W3CDTF">2017-02-14T21:33:00Z</dcterms:created>
  <dcterms:modified xsi:type="dcterms:W3CDTF">2017-02-15T00:18:00Z</dcterms:modified>
</cp:coreProperties>
</file>