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3" w:rsidRPr="007D37FE" w:rsidRDefault="007D37FE">
      <w:pPr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21B79FAE" wp14:editId="1C758EA2">
            <wp:simplePos x="0" y="0"/>
            <wp:positionH relativeFrom="column">
              <wp:posOffset>3960495</wp:posOffset>
            </wp:positionH>
            <wp:positionV relativeFrom="paragraph">
              <wp:posOffset>19050</wp:posOffset>
            </wp:positionV>
            <wp:extent cx="285877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6" y="21506"/>
                <wp:lineTo x="21446" y="0"/>
                <wp:lineTo x="0" y="0"/>
              </wp:wrapPolygon>
            </wp:wrapTight>
            <wp:docPr id="1" name="Picture 1" descr="http://t0.gstatic.com/images?q=tbn:ANd9GcRiX1X-0J6-ne-dsAT3_z_lBxODlaf306CJ9gw_uePQ1oH9tE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X1X-0J6-ne-dsAT3_z_lBxODlaf306CJ9gw_uePQ1oH9tE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7FE">
        <w:rPr>
          <w:b/>
          <w:sz w:val="36"/>
          <w:szCs w:val="36"/>
          <w:u w:val="single"/>
        </w:rPr>
        <w:t>Bridges – rules to remember</w:t>
      </w:r>
    </w:p>
    <w:p w:rsidR="007D37FE" w:rsidRP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>Strongest shape – a curve</w:t>
      </w:r>
    </w:p>
    <w:p w:rsid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>Second strongest shape – an equilateral triangle</w:t>
      </w:r>
    </w:p>
    <w:p w:rsidR="007D37FE" w:rsidRPr="007D37FE" w:rsidRDefault="007D37FE">
      <w:pPr>
        <w:rPr>
          <w:sz w:val="36"/>
          <w:szCs w:val="36"/>
        </w:rPr>
      </w:pPr>
      <w:bookmarkStart w:id="0" w:name="_GoBack"/>
      <w:bookmarkEnd w:id="0"/>
    </w:p>
    <w:p w:rsidR="007D37FE" w:rsidRPr="007D37FE" w:rsidRDefault="007D37FE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9264" behindDoc="1" locked="0" layoutInCell="1" allowOverlap="1" wp14:anchorId="7648FAB6" wp14:editId="68C710C0">
            <wp:simplePos x="0" y="0"/>
            <wp:positionH relativeFrom="column">
              <wp:posOffset>3743325</wp:posOffset>
            </wp:positionH>
            <wp:positionV relativeFrom="paragraph">
              <wp:posOffset>278130</wp:posOffset>
            </wp:positionV>
            <wp:extent cx="2647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2" name="Picture 2" descr="http://t2.gstatic.com/images?q=tbn:ANd9GcSayBwoZZP7REOv1zbvyJ9_7DuX9z-8v46ub02VDJAcYCYzfT7cz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ayBwoZZP7REOv1zbvyJ9_7DuX9z-8v46ub02VDJAcYCYzfT7cz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7FE">
        <w:rPr>
          <w:sz w:val="36"/>
          <w:szCs w:val="36"/>
        </w:rPr>
        <w:t>So support any curve with triangles</w:t>
      </w:r>
    </w:p>
    <w:p w:rsidR="007D37FE" w:rsidRP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>Simple is better</w:t>
      </w:r>
    </w:p>
    <w:p w:rsidR="007D37FE" w:rsidRP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>Your bridge is only a strong as its weakest point</w:t>
      </w:r>
    </w:p>
    <w:p w:rsidR="007D37FE" w:rsidRPr="007D37FE" w:rsidRDefault="007D37FE">
      <w:pPr>
        <w:rPr>
          <w:b/>
          <w:sz w:val="36"/>
          <w:szCs w:val="36"/>
          <w:u w:val="single"/>
        </w:rPr>
      </w:pPr>
      <w:r w:rsidRPr="007D37FE">
        <w:rPr>
          <w:b/>
          <w:sz w:val="36"/>
          <w:szCs w:val="36"/>
          <w:u w:val="single"/>
        </w:rPr>
        <w:t>Prototypes</w:t>
      </w:r>
    </w:p>
    <w:p w:rsidR="007D37FE" w:rsidRP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>Start to a build a section – so you can decide on glue type, size and shape.</w:t>
      </w:r>
    </w:p>
    <w:p w:rsidR="007D37FE" w:rsidRP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>Bring the section or a picture</w:t>
      </w:r>
      <w:r>
        <w:rPr>
          <w:sz w:val="36"/>
          <w:szCs w:val="36"/>
        </w:rPr>
        <w:t xml:space="preserve"> (of that section)</w:t>
      </w:r>
      <w:r w:rsidRPr="007D37FE">
        <w:rPr>
          <w:sz w:val="36"/>
          <w:szCs w:val="36"/>
        </w:rPr>
        <w:t xml:space="preserve"> to the meeting at lunch in W205 on Thursday, November 8</w:t>
      </w:r>
      <w:r w:rsidRPr="007D37FE">
        <w:rPr>
          <w:sz w:val="36"/>
          <w:szCs w:val="36"/>
          <w:vertAlign w:val="superscript"/>
        </w:rPr>
        <w:t>th</w:t>
      </w:r>
    </w:p>
    <w:p w:rsidR="007D37FE" w:rsidRPr="007D37FE" w:rsidRDefault="007D37FE">
      <w:pPr>
        <w:rPr>
          <w:sz w:val="36"/>
          <w:szCs w:val="36"/>
        </w:rPr>
      </w:pPr>
      <w:r w:rsidRPr="007D37FE">
        <w:rPr>
          <w:sz w:val="36"/>
          <w:szCs w:val="36"/>
        </w:rPr>
        <w:t xml:space="preserve">Work habits are related to these steps getting done. – </w:t>
      </w:r>
      <w:proofErr w:type="gramStart"/>
      <w:r w:rsidRPr="007D37FE">
        <w:rPr>
          <w:sz w:val="36"/>
          <w:szCs w:val="36"/>
        </w:rPr>
        <w:t>no</w:t>
      </w:r>
      <w:proofErr w:type="gramEnd"/>
      <w:r w:rsidRPr="007D37FE">
        <w:rPr>
          <w:sz w:val="36"/>
          <w:szCs w:val="36"/>
        </w:rPr>
        <w:t xml:space="preserve"> sketch, or prototype – no “G”</w:t>
      </w:r>
    </w:p>
    <w:sectPr w:rsidR="007D37FE" w:rsidRPr="007D37FE" w:rsidSect="007D37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E"/>
    <w:rsid w:val="00283783"/>
    <w:rsid w:val="007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good+bridge+designs&amp;hl=en&amp;sa=X&amp;biw=1024&amp;bih=622&amp;tbm=isch&amp;prmd=imvns&amp;tbnid=6xjOrglOuMqVMM:&amp;imgrefurl=http://rethinkperfect.wordpress.com/2012/08/05/experimental-bridges-or-the-real-thing/&amp;docid=N9spvuEoGu_koM&amp;imgurl=http://rethinkperfect.files.wordpress.com/2012/08/bridges2.gif%253Fw%253D640&amp;w=415&amp;h=271&amp;ei=zgyTUMuVGYj-igK7uoDoAg&amp;zoom=1&amp;iact=hc&amp;vpx=115&amp;vpy=69&amp;dur=613&amp;hovh=181&amp;hovw=278&amp;tx=128&amp;ty=115&amp;sig=115679119440697707923&amp;page=1&amp;tbnh=147&amp;tbnw=232&amp;start=0&amp;ndsp=12&amp;ved=1t:429,i: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good+bridge+designs&amp;hl=en&amp;sa=X&amp;biw=1024&amp;bih=622&amp;tbm=isch&amp;prmd=imvns&amp;tbnid=k53cuaX1mO9zPM:&amp;imgrefurl=http://nicomachus.net/2009/05/durham-freeway-bridge-set-to-be-replaced-finally/&amp;docid=uG6KQoyppx4YmM&amp;imgurl=http://www.nicomachus.net/images/daysmall.jpg&amp;w=480&amp;h=370&amp;ei=zgyTUMuVGYj-igK7uoDoAg&amp;zoom=1&amp;iact=hc&amp;vpx=283&amp;vpy=276&amp;dur=1635&amp;hovh=197&amp;hovw=256&amp;tx=83&amp;ty=100&amp;sig=115679119440697707923&amp;page=2&amp;tbnh=150&amp;tbnw=195&amp;start=12&amp;ndsp=16&amp;ved=1t:429,i: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School District 45 (West Vancouver)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1</cp:revision>
  <dcterms:created xsi:type="dcterms:W3CDTF">2012-11-01T23:56:00Z</dcterms:created>
  <dcterms:modified xsi:type="dcterms:W3CDTF">2012-11-02T00:01:00Z</dcterms:modified>
</cp:coreProperties>
</file>