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A3" w:rsidRPr="00373FA3" w:rsidRDefault="00373FA3" w:rsidP="00373FA3">
      <w:pPr>
        <w:shd w:val="clear" w:color="auto" w:fill="EFEFEC"/>
        <w:spacing w:after="0" w:line="240" w:lineRule="auto"/>
        <w:outlineLvl w:val="0"/>
        <w:rPr>
          <w:rFonts w:ascii="Georgia" w:eastAsia="Times New Roman" w:hAnsi="Georgia" w:cs="Times New Roman"/>
          <w:color w:val="333333"/>
          <w:kern w:val="36"/>
          <w:sz w:val="48"/>
          <w:szCs w:val="48"/>
          <w:lang w:eastAsia="en-CA"/>
        </w:rPr>
      </w:pPr>
      <w:r w:rsidRPr="00373FA3">
        <w:rPr>
          <w:rFonts w:ascii="Georgia" w:eastAsia="Times New Roman" w:hAnsi="Georgia" w:cs="Times New Roman"/>
          <w:color w:val="333333"/>
          <w:kern w:val="36"/>
          <w:sz w:val="48"/>
          <w:szCs w:val="48"/>
          <w:lang w:eastAsia="en-CA"/>
        </w:rPr>
        <w:t>Know your genome: what we can all gain from personal genetics</w:t>
      </w:r>
    </w:p>
    <w:p w:rsidR="00373FA3" w:rsidRPr="00373FA3" w:rsidRDefault="00373FA3" w:rsidP="00373FA3">
      <w:pPr>
        <w:shd w:val="clear" w:color="auto" w:fill="EFEFEC"/>
        <w:spacing w:after="0" w:line="240" w:lineRule="auto"/>
        <w:rPr>
          <w:rFonts w:ascii="Times New Roman" w:eastAsia="Times New Roman" w:hAnsi="Times New Roman" w:cs="Times New Roman"/>
          <w:color w:val="3B3838" w:themeColor="background2" w:themeShade="40"/>
          <w:sz w:val="24"/>
          <w:szCs w:val="24"/>
          <w:lang w:eastAsia="en-CA"/>
        </w:rPr>
      </w:pPr>
      <w:hyperlink r:id="rId5" w:history="1">
        <w:r w:rsidRPr="000A16E3">
          <w:rPr>
            <w:rFonts w:ascii="Georgia" w:eastAsia="Times New Roman" w:hAnsi="Georgia" w:cs="Times New Roman"/>
            <w:color w:val="3B3838" w:themeColor="background2" w:themeShade="40"/>
            <w:sz w:val="24"/>
            <w:szCs w:val="24"/>
            <w:u w:val="single"/>
            <w:lang w:eastAsia="en-CA"/>
          </w:rPr>
          <w:t xml:space="preserve">Anne </w:t>
        </w:r>
        <w:proofErr w:type="spellStart"/>
        <w:r w:rsidRPr="000A16E3">
          <w:rPr>
            <w:rFonts w:ascii="Georgia" w:eastAsia="Times New Roman" w:hAnsi="Georgia" w:cs="Times New Roman"/>
            <w:color w:val="3B3838" w:themeColor="background2" w:themeShade="40"/>
            <w:sz w:val="24"/>
            <w:szCs w:val="24"/>
            <w:u w:val="single"/>
            <w:lang w:eastAsia="en-CA"/>
          </w:rPr>
          <w:t>Wojcicki</w:t>
        </w:r>
        <w:proofErr w:type="spellEnd"/>
      </w:hyperlink>
    </w:p>
    <w:p w:rsidR="00373FA3" w:rsidRPr="00373FA3" w:rsidRDefault="00373FA3" w:rsidP="000A16E3">
      <w:pPr>
        <w:shd w:val="clear" w:color="auto" w:fill="767171" w:themeFill="background2" w:themeFillShade="80"/>
        <w:spacing w:after="0" w:line="240" w:lineRule="auto"/>
        <w:rPr>
          <w:rFonts w:ascii="Georgia" w:eastAsia="Times New Roman" w:hAnsi="Georgia" w:cs="Times New Roman"/>
          <w:color w:val="FFFFFF"/>
          <w:sz w:val="24"/>
          <w:szCs w:val="24"/>
          <w:lang w:eastAsia="en-CA"/>
        </w:rPr>
      </w:pPr>
      <w:r w:rsidRPr="00373FA3">
        <w:rPr>
          <w:rFonts w:ascii="Georgia" w:eastAsia="Times New Roman" w:hAnsi="Georgia" w:cs="Times New Roman"/>
          <w:color w:val="FFFFFF"/>
          <w:sz w:val="24"/>
          <w:szCs w:val="24"/>
          <w:lang w:eastAsia="en-CA"/>
        </w:rPr>
        <w:t>Discovering your DNA sequence is cheap and easy, and that genetic knowledge could change – even save – your life</w:t>
      </w:r>
    </w:p>
    <w:p w:rsidR="00373FA3" w:rsidRPr="00373FA3" w:rsidRDefault="000E6EE6" w:rsidP="00373FA3">
      <w:pPr>
        <w:spacing w:after="0" w:line="240" w:lineRule="auto"/>
        <w:rPr>
          <w:rFonts w:ascii="Georgia" w:eastAsia="Times New Roman" w:hAnsi="Georgia" w:cs="Times New Roman"/>
          <w:color w:val="333333"/>
          <w:sz w:val="27"/>
          <w:szCs w:val="27"/>
          <w:lang w:eastAsia="en-CA"/>
        </w:rPr>
      </w:pPr>
      <w:r>
        <w:rPr>
          <w:noProof/>
          <w:lang w:eastAsia="en-CA"/>
        </w:rPr>
        <w:drawing>
          <wp:anchor distT="0" distB="0" distL="114300" distR="114300" simplePos="0" relativeHeight="251658240" behindDoc="1" locked="0" layoutInCell="1" allowOverlap="1" wp14:anchorId="4EB78671" wp14:editId="71AD6B6C">
            <wp:simplePos x="0" y="0"/>
            <wp:positionH relativeFrom="margin">
              <wp:posOffset>3186761</wp:posOffset>
            </wp:positionH>
            <wp:positionV relativeFrom="paragraph">
              <wp:posOffset>179208</wp:posOffset>
            </wp:positionV>
            <wp:extent cx="3770630" cy="2328545"/>
            <wp:effectExtent l="0" t="0" r="0" b="0"/>
            <wp:wrapTight wrapText="bothSides">
              <wp:wrapPolygon edited="0">
                <wp:start x="3929" y="177"/>
                <wp:lineTo x="2728" y="530"/>
                <wp:lineTo x="1855" y="1767"/>
                <wp:lineTo x="1855" y="6185"/>
                <wp:lineTo x="437" y="9012"/>
                <wp:lineTo x="218" y="10603"/>
                <wp:lineTo x="655" y="11840"/>
                <wp:lineTo x="1964" y="11840"/>
                <wp:lineTo x="3165" y="14667"/>
                <wp:lineTo x="3056" y="15551"/>
                <wp:lineTo x="3165" y="16788"/>
                <wp:lineTo x="3383" y="17494"/>
                <wp:lineTo x="2837" y="19085"/>
                <wp:lineTo x="2728" y="20499"/>
                <wp:lineTo x="15714" y="21382"/>
                <wp:lineTo x="17679" y="21382"/>
                <wp:lineTo x="18770" y="21382"/>
                <wp:lineTo x="18879" y="21382"/>
                <wp:lineTo x="19970" y="20322"/>
                <wp:lineTo x="20734" y="17494"/>
                <wp:lineTo x="21171" y="14667"/>
                <wp:lineTo x="20953" y="9012"/>
                <wp:lineTo x="20189" y="6185"/>
                <wp:lineTo x="19752" y="3358"/>
                <wp:lineTo x="19970" y="1944"/>
                <wp:lineTo x="4802" y="177"/>
                <wp:lineTo x="3929" y="177"/>
              </wp:wrapPolygon>
            </wp:wrapTight>
            <wp:docPr id="5" name="Picture 5" descr="Image result for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0630" cy="232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FA3" w:rsidRPr="00373FA3">
        <w:rPr>
          <w:rFonts w:ascii="Georgia" w:eastAsia="Times New Roman" w:hAnsi="Georgia" w:cs="Times New Roman"/>
          <w:noProof/>
          <w:color w:val="333333"/>
          <w:sz w:val="27"/>
          <w:szCs w:val="27"/>
          <w:lang w:eastAsia="en-CA"/>
        </w:rPr>
        <mc:AlternateContent>
          <mc:Choice Requires="wps">
            <w:drawing>
              <wp:inline distT="0" distB="0" distL="0" distR="0" wp14:anchorId="265C7390" wp14:editId="43CA1741">
                <wp:extent cx="302895" cy="302895"/>
                <wp:effectExtent l="0" t="0" r="0" b="0"/>
                <wp:docPr id="1" name="Rectangle 1" descr="A strand of DN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C9651" id="Rectangle 1" o:spid="_x0000_s1026" alt="A strand of DNA"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" filled="f" stroked="f">
                <o:lock v:ext="edit" aspectratio="t"/>
                <w10:anchorlock/>
              </v:rect>
            </w:pict>
          </mc:Fallback>
        </mc:AlternateContent>
      </w:r>
    </w:p>
    <w:p w:rsidR="00373FA3" w:rsidRPr="00373FA3" w:rsidRDefault="00373FA3" w:rsidP="00373FA3">
      <w:pPr>
        <w:spacing w:after="0" w:line="240" w:lineRule="auto"/>
        <w:rPr>
          <w:rFonts w:eastAsia="Times New Roman" w:cs="Helvetica"/>
          <w:color w:val="767676"/>
          <w:lang w:eastAsia="en-CA"/>
        </w:rPr>
      </w:pPr>
      <w:r w:rsidRPr="00373FA3">
        <w:rPr>
          <w:rFonts w:eastAsia="Times New Roman" w:cs="Helvetica"/>
          <w:color w:val="767676"/>
          <w:lang w:eastAsia="en-CA"/>
        </w:rPr>
        <w:t>Wednesday 13 March 2013</w:t>
      </w:r>
    </w:p>
    <w:p w:rsidR="00373FA3" w:rsidRPr="00373FA3" w:rsidRDefault="00373FA3" w:rsidP="00373FA3">
      <w:pPr>
        <w:spacing w:before="100" w:beforeAutospacing="1" w:after="100" w:afterAutospacing="1" w:line="240" w:lineRule="auto"/>
        <w:rPr>
          <w:rFonts w:eastAsia="Times New Roman" w:cs="Times New Roman"/>
          <w:lang w:eastAsia="en-CA"/>
        </w:rPr>
      </w:pPr>
      <w:r w:rsidRPr="000E6EE6">
        <w:rPr>
          <w:rFonts w:eastAsia="Times New Roman" w:cs="Times New Roman"/>
          <w:caps/>
          <w:lang w:eastAsia="en-CA"/>
        </w:rPr>
        <w:t xml:space="preserve">A </w:t>
      </w:r>
      <w:r w:rsidRPr="00373FA3">
        <w:rPr>
          <w:rFonts w:eastAsia="Times New Roman" w:cs="Times New Roman"/>
          <w:lang w:eastAsia="en-CA"/>
        </w:rPr>
        <w:t>decade ago, researchers completed what was one of the greatest scientific achievements of our time when they decoded the last of the three billion letters that make up</w:t>
      </w:r>
      <w:r w:rsidRPr="000E6EE6">
        <w:rPr>
          <w:rFonts w:eastAsia="Times New Roman" w:cs="Times New Roman"/>
          <w:lang w:eastAsia="en-CA"/>
        </w:rPr>
        <w:t> </w:t>
      </w:r>
      <w:hyperlink r:id="rId7" w:history="1">
        <w:r w:rsidRPr="000E6EE6">
          <w:rPr>
            <w:rFonts w:eastAsia="Times New Roman" w:cs="Times New Roman"/>
            <w:lang w:eastAsia="en-CA"/>
          </w:rPr>
          <w:t>the human genome</w:t>
        </w:r>
      </w:hyperlink>
      <w:r w:rsidRPr="00373FA3">
        <w:rPr>
          <w:rFonts w:eastAsia="Times New Roman" w:cs="Times New Roman"/>
          <w:lang w:eastAsia="en-CA"/>
        </w:rPr>
        <w:t>. Since then, the cost of sequencing has dropped dramatically – from $3bn for the first human genome to a few thousand dollars today.</w:t>
      </w:r>
    </w:p>
    <w:p w:rsidR="00373FA3" w:rsidRPr="00373FA3" w:rsidRDefault="00373FA3" w:rsidP="00373FA3">
      <w:pPr>
        <w:spacing w:before="100" w:beforeAutospacing="1" w:after="100" w:afterAutospacing="1" w:line="240" w:lineRule="auto"/>
        <w:rPr>
          <w:rFonts w:eastAsia="Times New Roman" w:cs="Times New Roman"/>
          <w:lang w:eastAsia="en-CA"/>
        </w:rPr>
      </w:pPr>
      <w:r w:rsidRPr="00373FA3">
        <w:rPr>
          <w:rFonts w:eastAsia="Times New Roman" w:cs="Times New Roman"/>
          <w:lang w:eastAsia="en-CA"/>
        </w:rPr>
        <w:t>Inexpensive sequencing created a whole new industry, enabling individuals to</w:t>
      </w:r>
      <w:r w:rsidRPr="000E6EE6">
        <w:rPr>
          <w:rFonts w:eastAsia="Times New Roman" w:cs="Times New Roman"/>
          <w:lang w:eastAsia="en-CA"/>
        </w:rPr>
        <w:t xml:space="preserve"> </w:t>
      </w:r>
      <w:hyperlink r:id="rId8" w:history="1">
        <w:r w:rsidRPr="000E6EE6">
          <w:rPr>
            <w:rFonts w:eastAsia="Times New Roman" w:cs="Times New Roman"/>
            <w:lang w:eastAsia="en-CA"/>
          </w:rPr>
          <w:t>access their own genetic information</w:t>
        </w:r>
      </w:hyperlink>
      <w:r w:rsidRPr="00373FA3">
        <w:rPr>
          <w:rFonts w:eastAsia="Times New Roman" w:cs="Times New Roman"/>
          <w:lang w:eastAsia="en-CA"/>
        </w:rPr>
        <w:t>. You may never have thought about what's in your genome, but one day soon you will, and it will be an important part of your healthcare.</w:t>
      </w:r>
    </w:p>
    <w:p w:rsidR="00373FA3" w:rsidRPr="00373FA3" w:rsidRDefault="00373FA3" w:rsidP="00373FA3">
      <w:pPr>
        <w:spacing w:before="100" w:beforeAutospacing="1" w:after="100" w:afterAutospacing="1" w:line="240" w:lineRule="auto"/>
        <w:rPr>
          <w:rFonts w:eastAsia="Times New Roman" w:cs="Times New Roman"/>
          <w:lang w:eastAsia="en-CA"/>
        </w:rPr>
      </w:pPr>
      <w:r w:rsidRPr="00373FA3">
        <w:rPr>
          <w:rFonts w:eastAsia="Times New Roman" w:cs="Times New Roman"/>
          <w:lang w:eastAsia="en-CA"/>
        </w:rPr>
        <w:t>Far sooner than anyone would have thought possible, the real-world benefits of genetic science and access to the data itself are available to people the world over. Today, genetics is not just for scientists. Each of us can now explore our own DNA. I co-founded the personal genetics testing company</w:t>
      </w:r>
      <w:r w:rsidRPr="000E6EE6">
        <w:rPr>
          <w:rFonts w:eastAsia="Times New Roman" w:cs="Times New Roman"/>
          <w:lang w:eastAsia="en-CA"/>
        </w:rPr>
        <w:t> </w:t>
      </w:r>
      <w:hyperlink r:id="rId9" w:history="1">
        <w:r w:rsidRPr="000E6EE6">
          <w:rPr>
            <w:rFonts w:eastAsia="Times New Roman" w:cs="Times New Roman"/>
            <w:lang w:eastAsia="en-CA"/>
          </w:rPr>
          <w:t>23andMe</w:t>
        </w:r>
      </w:hyperlink>
      <w:r w:rsidRPr="000E6EE6">
        <w:rPr>
          <w:rFonts w:eastAsia="Times New Roman" w:cs="Times New Roman"/>
          <w:lang w:eastAsia="en-CA"/>
        </w:rPr>
        <w:t> </w:t>
      </w:r>
      <w:r w:rsidRPr="00373FA3">
        <w:rPr>
          <w:rFonts w:eastAsia="Times New Roman" w:cs="Times New Roman"/>
          <w:lang w:eastAsia="en-CA"/>
        </w:rPr>
        <w:t>in 2006 with the mission of enabling people to get access to their DNA and create the software tools so they can understand it.  </w:t>
      </w:r>
    </w:p>
    <w:p w:rsidR="00373FA3" w:rsidRPr="00373FA3" w:rsidRDefault="00373FA3" w:rsidP="00373FA3">
      <w:pPr>
        <w:spacing w:before="100" w:beforeAutospacing="1" w:after="100" w:afterAutospacing="1" w:line="240" w:lineRule="auto"/>
        <w:rPr>
          <w:rFonts w:eastAsia="Times New Roman" w:cs="Times New Roman"/>
          <w:lang w:eastAsia="en-CA"/>
        </w:rPr>
      </w:pPr>
      <w:r w:rsidRPr="00373FA3">
        <w:rPr>
          <w:rFonts w:eastAsia="Times New Roman" w:cs="Times New Roman"/>
          <w:lang w:eastAsia="en-CA"/>
        </w:rPr>
        <w:t>I am asked regularly, "Why would you ever want your genetic information?"</w:t>
      </w:r>
    </w:p>
    <w:p w:rsidR="00373FA3" w:rsidRPr="00373FA3" w:rsidRDefault="00373FA3" w:rsidP="00373FA3">
      <w:pPr>
        <w:spacing w:before="100" w:beforeAutospacing="1" w:after="100" w:afterAutospacing="1" w:line="240" w:lineRule="auto"/>
        <w:rPr>
          <w:rFonts w:eastAsia="Times New Roman" w:cs="Times New Roman"/>
          <w:lang w:eastAsia="en-CA"/>
        </w:rPr>
      </w:pPr>
      <w:r w:rsidRPr="00373FA3">
        <w:rPr>
          <w:rFonts w:eastAsia="Times New Roman" w:cs="Times New Roman"/>
          <w:lang w:eastAsia="en-CA"/>
        </w:rPr>
        <w:t>Learning about your genetics enables you to optimize your health. It will take us decades to understand all 3bn base pairs in the human genome, but today we already know what thousands of important genetic differences mean for individuals.</w:t>
      </w:r>
    </w:p>
    <w:p w:rsidR="00373FA3" w:rsidRPr="00373FA3" w:rsidRDefault="00373FA3" w:rsidP="00373FA3">
      <w:pPr>
        <w:spacing w:before="100" w:beforeAutospacing="1" w:after="100" w:afterAutospacing="1" w:line="240" w:lineRule="auto"/>
        <w:rPr>
          <w:rFonts w:eastAsia="Times New Roman" w:cs="Times New Roman"/>
          <w:lang w:eastAsia="en-CA"/>
        </w:rPr>
      </w:pPr>
      <w:r w:rsidRPr="00373FA3">
        <w:rPr>
          <w:rFonts w:eastAsia="Times New Roman" w:cs="Times New Roman"/>
          <w:lang w:eastAsia="en-CA"/>
        </w:rPr>
        <w:t>We know that</w:t>
      </w:r>
      <w:r w:rsidRPr="000E6EE6">
        <w:rPr>
          <w:rFonts w:eastAsia="Times New Roman" w:cs="Times New Roman"/>
          <w:lang w:eastAsia="en-CA"/>
        </w:rPr>
        <w:t> </w:t>
      </w:r>
      <w:hyperlink r:id="rId10" w:history="1">
        <w:r w:rsidRPr="000E6EE6">
          <w:rPr>
            <w:rFonts w:eastAsia="Times New Roman" w:cs="Times New Roman"/>
            <w:lang w:eastAsia="en-CA"/>
          </w:rPr>
          <w:t>genes affect your risk</w:t>
        </w:r>
      </w:hyperlink>
      <w:r w:rsidRPr="000E6EE6">
        <w:rPr>
          <w:rFonts w:eastAsia="Times New Roman" w:cs="Times New Roman"/>
          <w:lang w:eastAsia="en-CA"/>
        </w:rPr>
        <w:t> </w:t>
      </w:r>
      <w:r w:rsidRPr="00373FA3">
        <w:rPr>
          <w:rFonts w:eastAsia="Times New Roman" w:cs="Times New Roman"/>
          <w:lang w:eastAsia="en-CA"/>
        </w:rPr>
        <w:t>for conditions like cystic fibrosis and breast cancer, and we know how your genes affect your responses to drugs like</w:t>
      </w:r>
      <w:r w:rsidRPr="000E6EE6">
        <w:rPr>
          <w:rFonts w:eastAsia="Times New Roman" w:cs="Times New Roman"/>
          <w:lang w:eastAsia="en-CA"/>
        </w:rPr>
        <w:t xml:space="preserve"> </w:t>
      </w:r>
      <w:hyperlink r:id="rId11" w:history="1">
        <w:r w:rsidRPr="000E6EE6">
          <w:rPr>
            <w:rFonts w:eastAsia="Times New Roman" w:cs="Times New Roman"/>
            <w:lang w:eastAsia="en-CA"/>
          </w:rPr>
          <w:t>Warfarin</w:t>
        </w:r>
      </w:hyperlink>
      <w:r w:rsidRPr="00373FA3">
        <w:rPr>
          <w:rFonts w:eastAsia="Times New Roman" w:cs="Times New Roman"/>
          <w:lang w:eastAsia="en-CA"/>
        </w:rPr>
        <w:t>. As genetic testing becomes more affordable, more people can benefit from understanding their genetics and use that understanding to improve their health, help them prevent the harmful side-effects of some drugs and potentially avoid preventable deaths.</w:t>
      </w:r>
    </w:p>
    <w:p w:rsidR="00373FA3" w:rsidRPr="00373FA3" w:rsidRDefault="00373FA3" w:rsidP="00373FA3">
      <w:pPr>
        <w:spacing w:before="100" w:beforeAutospacing="1" w:after="100" w:afterAutospacing="1" w:line="240" w:lineRule="auto"/>
        <w:rPr>
          <w:rFonts w:eastAsia="Times New Roman" w:cs="Times New Roman"/>
          <w:lang w:eastAsia="en-CA"/>
        </w:rPr>
      </w:pPr>
      <w:r w:rsidRPr="00373FA3">
        <w:rPr>
          <w:rFonts w:eastAsia="Times New Roman" w:cs="Times New Roman"/>
          <w:lang w:eastAsia="en-CA"/>
        </w:rPr>
        <w:t>For example, roughly 8% of people with European ancestry have a genetic variant that puts them at higher than average risk for blood clots. There are a number of easy ways to minimize this risk, ranging from avoiding oral contraceptives to staying hydrated and maintaining mobility during airplane flights.  </w:t>
      </w:r>
    </w:p>
    <w:p w:rsidR="00373FA3" w:rsidRPr="00373FA3" w:rsidRDefault="00373FA3" w:rsidP="00373FA3">
      <w:pPr>
        <w:spacing w:before="100" w:beforeAutospacing="1" w:after="100" w:afterAutospacing="1" w:line="240" w:lineRule="auto"/>
        <w:rPr>
          <w:rFonts w:eastAsia="Times New Roman" w:cs="Times New Roman"/>
          <w:lang w:eastAsia="en-CA"/>
        </w:rPr>
      </w:pPr>
      <w:r w:rsidRPr="00373FA3">
        <w:rPr>
          <w:rFonts w:eastAsia="Times New Roman" w:cs="Times New Roman"/>
          <w:lang w:eastAsia="en-CA"/>
        </w:rPr>
        <w:t>A decade ago,</w:t>
      </w:r>
      <w:r w:rsidRPr="000E6EE6">
        <w:rPr>
          <w:rFonts w:eastAsia="Times New Roman" w:cs="Times New Roman"/>
          <w:lang w:eastAsia="en-CA"/>
        </w:rPr>
        <w:t> </w:t>
      </w:r>
      <w:hyperlink r:id="rId12" w:history="1">
        <w:r w:rsidRPr="000E6EE6">
          <w:rPr>
            <w:rFonts w:eastAsia="Times New Roman" w:cs="Times New Roman"/>
            <w:lang w:eastAsia="en-CA"/>
          </w:rPr>
          <w:t>NBC journalist David Bloom died </w:t>
        </w:r>
      </w:hyperlink>
      <w:r w:rsidRPr="00373FA3">
        <w:rPr>
          <w:rFonts w:eastAsia="Times New Roman" w:cs="Times New Roman"/>
          <w:lang w:eastAsia="en-CA"/>
        </w:rPr>
        <w:t>at the age of 39 on assignment in Iraq after spending many hours with limited mobility in a tank. Bloom's wife has said he didn't know he was genetically predisposed to blood clots. If he had known, could he have changed his fate? It's easy to get tested for this genetic variant and it enables those individuals with high risk to make changes in their lifestyle that decrease their risk.  </w:t>
      </w:r>
    </w:p>
    <w:p w:rsidR="00373FA3" w:rsidRPr="00373FA3" w:rsidRDefault="00373FA3" w:rsidP="00373FA3">
      <w:pPr>
        <w:spacing w:before="100" w:beforeAutospacing="1" w:after="100" w:afterAutospacing="1" w:line="240" w:lineRule="auto"/>
        <w:rPr>
          <w:rFonts w:eastAsia="Times New Roman" w:cs="Times New Roman"/>
          <w:lang w:eastAsia="en-CA"/>
        </w:rPr>
      </w:pPr>
      <w:r w:rsidRPr="00373FA3">
        <w:rPr>
          <w:rFonts w:eastAsia="Times New Roman" w:cs="Times New Roman"/>
          <w:lang w:eastAsia="en-CA"/>
        </w:rPr>
        <w:t xml:space="preserve">Some genetic variants can be informative about one's risk for Parkinson's disease and Alzheimer's disease. While effective medical interventions might not exist today to reverse those diseases, individuals might opt to make choices based on that knowledge – have children earlier, or retire sooner. The knowledge might also spur lifestyle changes that could help mitigate the effects or stave off the onset of those diseases. My husband found out he is genetically at a </w:t>
      </w:r>
      <w:r w:rsidRPr="00373FA3">
        <w:rPr>
          <w:rFonts w:eastAsia="Times New Roman" w:cs="Times New Roman"/>
          <w:lang w:eastAsia="en-CA"/>
        </w:rPr>
        <w:lastRenderedPageBreak/>
        <w:t>higher risk for Parkinson's disease. That information motivated him to exercise more, moderate his diet and drink coffee – choices that research shows could decrease his risk.  </w:t>
      </w:r>
    </w:p>
    <w:p w:rsidR="00373FA3" w:rsidRPr="00373FA3" w:rsidRDefault="00373FA3" w:rsidP="00373FA3">
      <w:pPr>
        <w:spacing w:before="100" w:beforeAutospacing="1" w:after="100" w:afterAutospacing="1" w:line="240" w:lineRule="auto"/>
        <w:rPr>
          <w:rFonts w:eastAsia="Times New Roman" w:cs="Times New Roman"/>
          <w:lang w:eastAsia="en-CA"/>
        </w:rPr>
      </w:pPr>
      <w:r w:rsidRPr="00373FA3">
        <w:rPr>
          <w:rFonts w:eastAsia="Times New Roman" w:cs="Times New Roman"/>
          <w:lang w:eastAsia="en-CA"/>
        </w:rPr>
        <w:t>Learning of his genetic risk for Parkinson's also motivated my husband to participate in research. There is now a community of more than 700 individuals who have the same rare genetic variant that puts them at a higher risk for Parkinson's disease. Partnering with researchers this community is trying to answer a number of important questions: why do some people get the disease and some don't? What environmental factors might contribute to, or possibly help prevent, the disease? What treatments work best? Combining genetic data with the efficiency, scalability and global information exchange enabled by the internet has opened up a whole new world to researchers.  </w:t>
      </w:r>
    </w:p>
    <w:p w:rsidR="00373FA3" w:rsidRPr="00373FA3" w:rsidRDefault="00373FA3" w:rsidP="00373FA3">
      <w:pPr>
        <w:spacing w:before="100" w:beforeAutospacing="1" w:after="100" w:afterAutospacing="1" w:line="240" w:lineRule="auto"/>
        <w:rPr>
          <w:rFonts w:eastAsia="Times New Roman" w:cs="Times New Roman"/>
          <w:lang w:eastAsia="en-CA"/>
        </w:rPr>
      </w:pPr>
      <w:r w:rsidRPr="00373FA3">
        <w:rPr>
          <w:rFonts w:eastAsia="Times New Roman" w:cs="Times New Roman"/>
          <w:lang w:eastAsia="en-CA"/>
        </w:rPr>
        <w:t>The next decade will bring about tremendous discovery and alter the way we approach healthcare. Prime Minister David Cameron's administration</w:t>
      </w:r>
      <w:r w:rsidRPr="000E6EE6">
        <w:rPr>
          <w:rFonts w:eastAsia="Times New Roman" w:cs="Times New Roman"/>
          <w:lang w:eastAsia="en-CA"/>
        </w:rPr>
        <w:t> </w:t>
      </w:r>
      <w:hyperlink r:id="rId13" w:history="1">
        <w:r w:rsidRPr="000E6EE6">
          <w:rPr>
            <w:rFonts w:eastAsia="Times New Roman" w:cs="Times New Roman"/>
            <w:lang w:eastAsia="en-CA"/>
          </w:rPr>
          <w:t>recently announced plans </w:t>
        </w:r>
      </w:hyperlink>
      <w:r w:rsidRPr="00373FA3">
        <w:rPr>
          <w:rFonts w:eastAsia="Times New Roman" w:cs="Times New Roman"/>
          <w:lang w:eastAsia="en-CA"/>
        </w:rPr>
        <w:t>to spend £100m to sequence 100,000 people and create a national human genome database. This database alone will trigger tremendous understanding of the genome and fuel medical innovation.  </w:t>
      </w:r>
    </w:p>
    <w:p w:rsidR="00373FA3" w:rsidRDefault="00373FA3" w:rsidP="00373FA3">
      <w:pPr>
        <w:spacing w:before="100" w:beforeAutospacing="1" w:after="100" w:afterAutospacing="1" w:line="240" w:lineRule="auto"/>
        <w:rPr>
          <w:rFonts w:eastAsia="Times New Roman" w:cs="Times New Roman"/>
          <w:lang w:eastAsia="en-CA"/>
        </w:rPr>
      </w:pPr>
      <w:r w:rsidRPr="00373FA3">
        <w:rPr>
          <w:rFonts w:eastAsia="Times New Roman" w:cs="Times New Roman"/>
          <w:lang w:eastAsia="en-CA"/>
        </w:rPr>
        <w:t>The genetic revolution is here. Just as computer technology and the internet created whole new industries and extraordinary benefits for people that extend into almost every realm of human endeavor from education to transportation to medicine, genetics will undoubtedly benefit people everywhere in ways we can't even imagine but know will surely occur.</w:t>
      </w:r>
      <w:bookmarkStart w:id="0" w:name="_GoBack"/>
      <w:bookmarkEnd w:id="0"/>
    </w:p>
    <w:p w:rsidR="00055ED6" w:rsidRDefault="00055ED6">
      <w:pPr>
        <w:rPr>
          <w:b/>
        </w:rPr>
      </w:pPr>
      <w:r>
        <w:rPr>
          <w:b/>
        </w:rPr>
        <w:t>Summarize the main points:</w:t>
      </w:r>
    </w:p>
    <w:p w:rsidR="00055ED6" w:rsidRDefault="00055ED6">
      <w:pPr>
        <w:rPr>
          <w:b/>
        </w:rPr>
      </w:pPr>
    </w:p>
    <w:p w:rsidR="00055ED6" w:rsidRDefault="00055ED6">
      <w:pPr>
        <w:rPr>
          <w:b/>
        </w:rPr>
      </w:pPr>
    </w:p>
    <w:p w:rsidR="00055ED6" w:rsidRDefault="00055ED6">
      <w:pPr>
        <w:rPr>
          <w:b/>
        </w:rPr>
      </w:pPr>
    </w:p>
    <w:p w:rsidR="00055ED6" w:rsidRDefault="00055ED6">
      <w:pPr>
        <w:rPr>
          <w:b/>
        </w:rPr>
      </w:pPr>
    </w:p>
    <w:p w:rsidR="00055ED6" w:rsidRDefault="00055ED6">
      <w:pPr>
        <w:rPr>
          <w:b/>
        </w:rPr>
      </w:pPr>
    </w:p>
    <w:p w:rsidR="00055ED6" w:rsidRDefault="00055ED6">
      <w:pPr>
        <w:rPr>
          <w:b/>
        </w:rPr>
      </w:pPr>
      <w:r>
        <w:rPr>
          <w:b/>
        </w:rPr>
        <w:t>What questions does this article raise for you?</w:t>
      </w:r>
    </w:p>
    <w:p w:rsidR="00055ED6" w:rsidRDefault="00055ED6">
      <w:pPr>
        <w:rPr>
          <w:b/>
        </w:rPr>
      </w:pPr>
    </w:p>
    <w:p w:rsidR="00055ED6" w:rsidRDefault="00055ED6">
      <w:pPr>
        <w:rPr>
          <w:b/>
        </w:rPr>
      </w:pPr>
    </w:p>
    <w:p w:rsidR="00055ED6" w:rsidRDefault="00055ED6">
      <w:pPr>
        <w:rPr>
          <w:b/>
        </w:rPr>
      </w:pPr>
    </w:p>
    <w:p w:rsidR="00055ED6" w:rsidRDefault="00055ED6">
      <w:pPr>
        <w:rPr>
          <w:b/>
        </w:rPr>
      </w:pPr>
    </w:p>
    <w:p w:rsidR="00055ED6" w:rsidRDefault="00055ED6">
      <w:pPr>
        <w:rPr>
          <w:b/>
        </w:rPr>
      </w:pPr>
    </w:p>
    <w:p w:rsidR="00C017B1" w:rsidRPr="000A16E3" w:rsidRDefault="00055ED6">
      <w:pPr>
        <w:rPr>
          <w:b/>
        </w:rPr>
      </w:pPr>
      <w:r>
        <w:rPr>
          <w:b/>
        </w:rPr>
        <w:t xml:space="preserve"> What more do you need to know?</w:t>
      </w:r>
    </w:p>
    <w:p w:rsidR="000A16E3" w:rsidRDefault="000A16E3"/>
    <w:p w:rsidR="000A16E3" w:rsidRPr="000E6EE6" w:rsidRDefault="000A16E3"/>
    <w:sectPr w:rsidR="000A16E3" w:rsidRPr="000E6EE6" w:rsidSect="000E6EE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90D9B"/>
    <w:multiLevelType w:val="multilevel"/>
    <w:tmpl w:val="52FE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9146C1"/>
    <w:multiLevelType w:val="multilevel"/>
    <w:tmpl w:val="337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A3"/>
    <w:rsid w:val="00055ED6"/>
    <w:rsid w:val="000A16E3"/>
    <w:rsid w:val="000B61D9"/>
    <w:rsid w:val="000E6EE6"/>
    <w:rsid w:val="00373FA3"/>
    <w:rsid w:val="00C017B1"/>
    <w:rsid w:val="00ED7F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09961-E802-4242-A627-3C16B6FE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3F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373F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73FA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FA3"/>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373FA3"/>
    <w:rPr>
      <w:rFonts w:ascii="Times New Roman" w:eastAsia="Times New Roman" w:hAnsi="Times New Roman" w:cs="Times New Roman"/>
      <w:b/>
      <w:bCs/>
      <w:sz w:val="27"/>
      <w:szCs w:val="27"/>
      <w:lang w:eastAsia="en-CA"/>
    </w:rPr>
  </w:style>
  <w:style w:type="character" w:customStyle="1" w:styleId="contentheadline">
    <w:name w:val="content__headline"/>
    <w:basedOn w:val="DefaultParagraphFont"/>
    <w:rsid w:val="00373FA3"/>
  </w:style>
  <w:style w:type="character" w:styleId="Hyperlink">
    <w:name w:val="Hyperlink"/>
    <w:basedOn w:val="DefaultParagraphFont"/>
    <w:uiPriority w:val="99"/>
    <w:semiHidden/>
    <w:unhideWhenUsed/>
    <w:rsid w:val="00373FA3"/>
    <w:rPr>
      <w:color w:val="0000FF"/>
      <w:u w:val="single"/>
    </w:rPr>
  </w:style>
  <w:style w:type="character" w:customStyle="1" w:styleId="apple-converted-space">
    <w:name w:val="apple-converted-space"/>
    <w:basedOn w:val="DefaultParagraphFont"/>
    <w:rsid w:val="00373FA3"/>
  </w:style>
  <w:style w:type="paragraph" w:customStyle="1" w:styleId="contentdateline">
    <w:name w:val="content__dateline"/>
    <w:basedOn w:val="Normal"/>
    <w:rsid w:val="00373F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ntentdateline-time">
    <w:name w:val="content__dateline-time"/>
    <w:basedOn w:val="DefaultParagraphFont"/>
    <w:rsid w:val="00373FA3"/>
  </w:style>
  <w:style w:type="character" w:customStyle="1" w:styleId="commentcount2value">
    <w:name w:val="commentcount2__value"/>
    <w:basedOn w:val="DefaultParagraphFont"/>
    <w:rsid w:val="00373FA3"/>
  </w:style>
  <w:style w:type="character" w:customStyle="1" w:styleId="save-for-laterlabel">
    <w:name w:val="save-for-later__label"/>
    <w:basedOn w:val="DefaultParagraphFont"/>
    <w:rsid w:val="00373FA3"/>
  </w:style>
  <w:style w:type="paragraph" w:styleId="NormalWeb">
    <w:name w:val="Normal (Web)"/>
    <w:basedOn w:val="Normal"/>
    <w:uiPriority w:val="99"/>
    <w:semiHidden/>
    <w:unhideWhenUsed/>
    <w:rsid w:val="00373F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rop-capinner">
    <w:name w:val="drop-cap__inner"/>
    <w:basedOn w:val="DefaultParagraphFont"/>
    <w:rsid w:val="00373FA3"/>
  </w:style>
  <w:style w:type="character" w:customStyle="1" w:styleId="Heading2Char">
    <w:name w:val="Heading 2 Char"/>
    <w:basedOn w:val="DefaultParagraphFont"/>
    <w:link w:val="Heading2"/>
    <w:uiPriority w:val="9"/>
    <w:semiHidden/>
    <w:rsid w:val="00373FA3"/>
    <w:rPr>
      <w:rFonts w:asciiTheme="majorHAnsi" w:eastAsiaTheme="majorEastAsia" w:hAnsiTheme="majorHAnsi" w:cstheme="majorBidi"/>
      <w:color w:val="2E74B5" w:themeColor="accent1" w:themeShade="BF"/>
      <w:sz w:val="26"/>
      <w:szCs w:val="26"/>
    </w:rPr>
  </w:style>
  <w:style w:type="paragraph" w:customStyle="1" w:styleId="byline">
    <w:name w:val="byline"/>
    <w:basedOn w:val="Normal"/>
    <w:rsid w:val="00373F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73FA3"/>
    <w:rPr>
      <w:b/>
      <w:bCs/>
    </w:rPr>
  </w:style>
  <w:style w:type="paragraph" w:styleId="BalloonText">
    <w:name w:val="Balloon Text"/>
    <w:basedOn w:val="Normal"/>
    <w:link w:val="BalloonTextChar"/>
    <w:uiPriority w:val="99"/>
    <w:semiHidden/>
    <w:unhideWhenUsed/>
    <w:rsid w:val="000B6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6646">
      <w:bodyDiv w:val="1"/>
      <w:marLeft w:val="0"/>
      <w:marRight w:val="0"/>
      <w:marTop w:val="0"/>
      <w:marBottom w:val="0"/>
      <w:divBdr>
        <w:top w:val="none" w:sz="0" w:space="0" w:color="auto"/>
        <w:left w:val="none" w:sz="0" w:space="0" w:color="auto"/>
        <w:bottom w:val="none" w:sz="0" w:space="0" w:color="auto"/>
        <w:right w:val="none" w:sz="0" w:space="0" w:color="auto"/>
      </w:divBdr>
      <w:divsChild>
        <w:div w:id="1518545231">
          <w:marLeft w:val="0"/>
          <w:marRight w:val="0"/>
          <w:marTop w:val="0"/>
          <w:marBottom w:val="0"/>
          <w:divBdr>
            <w:top w:val="none" w:sz="0" w:space="0" w:color="auto"/>
            <w:left w:val="none" w:sz="0" w:space="0" w:color="auto"/>
            <w:bottom w:val="none" w:sz="0" w:space="0" w:color="auto"/>
            <w:right w:val="none" w:sz="0" w:space="0" w:color="auto"/>
          </w:divBdr>
          <w:divsChild>
            <w:div w:id="1105809212">
              <w:marLeft w:val="0"/>
              <w:marRight w:val="0"/>
              <w:marTop w:val="0"/>
              <w:marBottom w:val="0"/>
              <w:divBdr>
                <w:top w:val="none" w:sz="0" w:space="0" w:color="auto"/>
                <w:left w:val="none" w:sz="0" w:space="0" w:color="auto"/>
                <w:bottom w:val="none" w:sz="0" w:space="0" w:color="auto"/>
                <w:right w:val="none" w:sz="0" w:space="0" w:color="auto"/>
              </w:divBdr>
              <w:divsChild>
                <w:div w:id="12925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6080">
          <w:marLeft w:val="0"/>
          <w:marRight w:val="0"/>
          <w:marTop w:val="0"/>
          <w:marBottom w:val="0"/>
          <w:divBdr>
            <w:top w:val="none" w:sz="0" w:space="0" w:color="auto"/>
            <w:left w:val="none" w:sz="0" w:space="0" w:color="auto"/>
            <w:bottom w:val="none" w:sz="0" w:space="0" w:color="auto"/>
            <w:right w:val="none" w:sz="0" w:space="0" w:color="auto"/>
          </w:divBdr>
          <w:divsChild>
            <w:div w:id="1903826085">
              <w:marLeft w:val="0"/>
              <w:marRight w:val="0"/>
              <w:marTop w:val="0"/>
              <w:marBottom w:val="0"/>
              <w:divBdr>
                <w:top w:val="none" w:sz="0" w:space="0" w:color="auto"/>
                <w:left w:val="none" w:sz="0" w:space="0" w:color="auto"/>
                <w:bottom w:val="none" w:sz="0" w:space="0" w:color="auto"/>
                <w:right w:val="none" w:sz="0" w:space="0" w:color="auto"/>
              </w:divBdr>
              <w:divsChild>
                <w:div w:id="1898474380">
                  <w:marLeft w:val="0"/>
                  <w:marRight w:val="0"/>
                  <w:marTop w:val="0"/>
                  <w:marBottom w:val="0"/>
                  <w:divBdr>
                    <w:top w:val="none" w:sz="0" w:space="0" w:color="auto"/>
                    <w:left w:val="none" w:sz="0" w:space="0" w:color="auto"/>
                    <w:bottom w:val="none" w:sz="0" w:space="0" w:color="auto"/>
                    <w:right w:val="none" w:sz="0" w:space="0" w:color="auto"/>
                  </w:divBdr>
                  <w:divsChild>
                    <w:div w:id="15113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4951">
          <w:marLeft w:val="0"/>
          <w:marRight w:val="0"/>
          <w:marTop w:val="0"/>
          <w:marBottom w:val="0"/>
          <w:divBdr>
            <w:top w:val="none" w:sz="0" w:space="0" w:color="auto"/>
            <w:left w:val="none" w:sz="0" w:space="0" w:color="auto"/>
            <w:bottom w:val="none" w:sz="0" w:space="0" w:color="auto"/>
            <w:right w:val="none" w:sz="0" w:space="0" w:color="auto"/>
          </w:divBdr>
          <w:divsChild>
            <w:div w:id="445270792">
              <w:marLeft w:val="0"/>
              <w:marRight w:val="0"/>
              <w:marTop w:val="0"/>
              <w:marBottom w:val="0"/>
              <w:divBdr>
                <w:top w:val="none" w:sz="0" w:space="0" w:color="auto"/>
                <w:left w:val="none" w:sz="0" w:space="0" w:color="auto"/>
                <w:bottom w:val="none" w:sz="0" w:space="0" w:color="auto"/>
                <w:right w:val="none" w:sz="0" w:space="0" w:color="auto"/>
              </w:divBdr>
              <w:divsChild>
                <w:div w:id="460881799">
                  <w:marLeft w:val="0"/>
                  <w:marRight w:val="0"/>
                  <w:marTop w:val="0"/>
                  <w:marBottom w:val="0"/>
                  <w:divBdr>
                    <w:top w:val="none" w:sz="0" w:space="0" w:color="auto"/>
                    <w:left w:val="none" w:sz="0" w:space="0" w:color="auto"/>
                    <w:bottom w:val="none" w:sz="0" w:space="0" w:color="auto"/>
                    <w:right w:val="none" w:sz="0" w:space="0" w:color="auto"/>
                  </w:divBdr>
                  <w:divsChild>
                    <w:div w:id="2005081506">
                      <w:marLeft w:val="0"/>
                      <w:marRight w:val="0"/>
                      <w:marTop w:val="0"/>
                      <w:marBottom w:val="0"/>
                      <w:divBdr>
                        <w:top w:val="none" w:sz="0" w:space="0" w:color="auto"/>
                        <w:left w:val="none" w:sz="0" w:space="0" w:color="auto"/>
                        <w:bottom w:val="none" w:sz="0" w:space="0" w:color="auto"/>
                        <w:right w:val="none" w:sz="0" w:space="0" w:color="auto"/>
                      </w:divBdr>
                    </w:div>
                    <w:div w:id="119808470">
                      <w:marLeft w:val="0"/>
                      <w:marRight w:val="0"/>
                      <w:marTop w:val="0"/>
                      <w:marBottom w:val="0"/>
                      <w:divBdr>
                        <w:top w:val="none" w:sz="0" w:space="0" w:color="auto"/>
                        <w:left w:val="none" w:sz="0" w:space="0" w:color="auto"/>
                        <w:bottom w:val="none" w:sz="0" w:space="0" w:color="auto"/>
                        <w:right w:val="none" w:sz="0" w:space="0" w:color="auto"/>
                      </w:divBdr>
                      <w:divsChild>
                        <w:div w:id="430979166">
                          <w:marLeft w:val="0"/>
                          <w:marRight w:val="0"/>
                          <w:marTop w:val="0"/>
                          <w:marBottom w:val="0"/>
                          <w:divBdr>
                            <w:top w:val="none" w:sz="0" w:space="0" w:color="auto"/>
                            <w:left w:val="none" w:sz="0" w:space="0" w:color="auto"/>
                            <w:bottom w:val="none" w:sz="0" w:space="0" w:color="auto"/>
                            <w:right w:val="none" w:sz="0" w:space="0" w:color="auto"/>
                          </w:divBdr>
                          <w:divsChild>
                            <w:div w:id="1538078722">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925459191">
                              <w:marLeft w:val="0"/>
                              <w:marRight w:val="0"/>
                              <w:marTop w:val="0"/>
                              <w:marBottom w:val="0"/>
                              <w:divBdr>
                                <w:top w:val="none" w:sz="0" w:space="0" w:color="auto"/>
                                <w:left w:val="none" w:sz="0" w:space="0" w:color="auto"/>
                                <w:bottom w:val="none" w:sz="0" w:space="0" w:color="auto"/>
                                <w:right w:val="none" w:sz="0" w:space="0" w:color="auto"/>
                              </w:divBdr>
                              <w:divsChild>
                                <w:div w:id="1033456515">
                                  <w:marLeft w:val="0"/>
                                  <w:marRight w:val="0"/>
                                  <w:marTop w:val="0"/>
                                  <w:marBottom w:val="0"/>
                                  <w:divBdr>
                                    <w:top w:val="none" w:sz="0" w:space="0" w:color="auto"/>
                                    <w:left w:val="none" w:sz="0" w:space="0" w:color="auto"/>
                                    <w:bottom w:val="none" w:sz="0" w:space="0" w:color="auto"/>
                                    <w:right w:val="none" w:sz="0" w:space="0" w:color="auto"/>
                                  </w:divBdr>
                                </w:div>
                              </w:divsChild>
                            </w:div>
                            <w:div w:id="12592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965331">
      <w:bodyDiv w:val="1"/>
      <w:marLeft w:val="0"/>
      <w:marRight w:val="0"/>
      <w:marTop w:val="0"/>
      <w:marBottom w:val="0"/>
      <w:divBdr>
        <w:top w:val="none" w:sz="0" w:space="0" w:color="auto"/>
        <w:left w:val="none" w:sz="0" w:space="0" w:color="auto"/>
        <w:bottom w:val="none" w:sz="0" w:space="0" w:color="auto"/>
        <w:right w:val="none" w:sz="0" w:space="0" w:color="auto"/>
      </w:divBdr>
      <w:divsChild>
        <w:div w:id="1664623544">
          <w:marLeft w:val="0"/>
          <w:marRight w:val="0"/>
          <w:marTop w:val="0"/>
          <w:marBottom w:val="0"/>
          <w:divBdr>
            <w:top w:val="none" w:sz="0" w:space="0" w:color="auto"/>
            <w:left w:val="none" w:sz="0" w:space="0" w:color="auto"/>
            <w:bottom w:val="none" w:sz="0" w:space="0" w:color="auto"/>
            <w:right w:val="none" w:sz="0" w:space="0" w:color="auto"/>
          </w:divBdr>
          <w:divsChild>
            <w:div w:id="1204173804">
              <w:marLeft w:val="0"/>
              <w:marRight w:val="0"/>
              <w:marTop w:val="0"/>
              <w:marBottom w:val="0"/>
              <w:divBdr>
                <w:top w:val="none" w:sz="0" w:space="0" w:color="auto"/>
                <w:left w:val="none" w:sz="0" w:space="0" w:color="auto"/>
                <w:bottom w:val="none" w:sz="0" w:space="0" w:color="auto"/>
                <w:right w:val="none" w:sz="0" w:space="0" w:color="auto"/>
              </w:divBdr>
              <w:divsChild>
                <w:div w:id="20271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1436">
          <w:marLeft w:val="0"/>
          <w:marRight w:val="0"/>
          <w:marTop w:val="0"/>
          <w:marBottom w:val="0"/>
          <w:divBdr>
            <w:top w:val="none" w:sz="0" w:space="0" w:color="auto"/>
            <w:left w:val="none" w:sz="0" w:space="0" w:color="auto"/>
            <w:bottom w:val="none" w:sz="0" w:space="0" w:color="auto"/>
            <w:right w:val="none" w:sz="0" w:space="0" w:color="auto"/>
          </w:divBdr>
          <w:divsChild>
            <w:div w:id="1984650019">
              <w:marLeft w:val="0"/>
              <w:marRight w:val="0"/>
              <w:marTop w:val="0"/>
              <w:marBottom w:val="0"/>
              <w:divBdr>
                <w:top w:val="none" w:sz="0" w:space="0" w:color="auto"/>
                <w:left w:val="none" w:sz="0" w:space="0" w:color="auto"/>
                <w:bottom w:val="none" w:sz="0" w:space="0" w:color="auto"/>
                <w:right w:val="none" w:sz="0" w:space="0" w:color="auto"/>
              </w:divBdr>
              <w:divsChild>
                <w:div w:id="1717658127">
                  <w:marLeft w:val="0"/>
                  <w:marRight w:val="0"/>
                  <w:marTop w:val="0"/>
                  <w:marBottom w:val="0"/>
                  <w:divBdr>
                    <w:top w:val="none" w:sz="0" w:space="0" w:color="auto"/>
                    <w:left w:val="none" w:sz="0" w:space="0" w:color="auto"/>
                    <w:bottom w:val="none" w:sz="0" w:space="0" w:color="auto"/>
                    <w:right w:val="none" w:sz="0" w:space="0" w:color="auto"/>
                  </w:divBdr>
                  <w:divsChild>
                    <w:div w:id="15396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8465">
          <w:marLeft w:val="0"/>
          <w:marRight w:val="0"/>
          <w:marTop w:val="0"/>
          <w:marBottom w:val="0"/>
          <w:divBdr>
            <w:top w:val="none" w:sz="0" w:space="0" w:color="auto"/>
            <w:left w:val="none" w:sz="0" w:space="0" w:color="auto"/>
            <w:bottom w:val="none" w:sz="0" w:space="0" w:color="auto"/>
            <w:right w:val="none" w:sz="0" w:space="0" w:color="auto"/>
          </w:divBdr>
          <w:divsChild>
            <w:div w:id="416907210">
              <w:marLeft w:val="0"/>
              <w:marRight w:val="0"/>
              <w:marTop w:val="0"/>
              <w:marBottom w:val="0"/>
              <w:divBdr>
                <w:top w:val="none" w:sz="0" w:space="0" w:color="auto"/>
                <w:left w:val="none" w:sz="0" w:space="0" w:color="auto"/>
                <w:bottom w:val="none" w:sz="0" w:space="0" w:color="auto"/>
                <w:right w:val="none" w:sz="0" w:space="0" w:color="auto"/>
              </w:divBdr>
              <w:divsChild>
                <w:div w:id="501772670">
                  <w:marLeft w:val="0"/>
                  <w:marRight w:val="0"/>
                  <w:marTop w:val="0"/>
                  <w:marBottom w:val="0"/>
                  <w:divBdr>
                    <w:top w:val="none" w:sz="0" w:space="0" w:color="auto"/>
                    <w:left w:val="none" w:sz="0" w:space="0" w:color="auto"/>
                    <w:bottom w:val="none" w:sz="0" w:space="0" w:color="auto"/>
                    <w:right w:val="none" w:sz="0" w:space="0" w:color="auto"/>
                  </w:divBdr>
                  <w:divsChild>
                    <w:div w:id="268895097">
                      <w:marLeft w:val="0"/>
                      <w:marRight w:val="0"/>
                      <w:marTop w:val="0"/>
                      <w:marBottom w:val="0"/>
                      <w:divBdr>
                        <w:top w:val="none" w:sz="0" w:space="0" w:color="auto"/>
                        <w:left w:val="none" w:sz="0" w:space="0" w:color="auto"/>
                        <w:bottom w:val="none" w:sz="0" w:space="0" w:color="auto"/>
                        <w:right w:val="none" w:sz="0" w:space="0" w:color="auto"/>
                      </w:divBdr>
                    </w:div>
                    <w:div w:id="784691358">
                      <w:marLeft w:val="0"/>
                      <w:marRight w:val="0"/>
                      <w:marTop w:val="0"/>
                      <w:marBottom w:val="0"/>
                      <w:divBdr>
                        <w:top w:val="none" w:sz="0" w:space="0" w:color="auto"/>
                        <w:left w:val="none" w:sz="0" w:space="0" w:color="auto"/>
                        <w:bottom w:val="none" w:sz="0" w:space="0" w:color="auto"/>
                        <w:right w:val="none" w:sz="0" w:space="0" w:color="auto"/>
                      </w:divBdr>
                      <w:divsChild>
                        <w:div w:id="1673096788">
                          <w:marLeft w:val="0"/>
                          <w:marRight w:val="0"/>
                          <w:marTop w:val="0"/>
                          <w:marBottom w:val="0"/>
                          <w:divBdr>
                            <w:top w:val="none" w:sz="0" w:space="0" w:color="auto"/>
                            <w:left w:val="none" w:sz="0" w:space="0" w:color="auto"/>
                            <w:bottom w:val="none" w:sz="0" w:space="0" w:color="auto"/>
                            <w:right w:val="none" w:sz="0" w:space="0" w:color="auto"/>
                          </w:divBdr>
                          <w:divsChild>
                            <w:div w:id="310796698">
                              <w:marLeft w:val="0"/>
                              <w:marRight w:val="0"/>
                              <w:marTop w:val="0"/>
                              <w:marBottom w:val="0"/>
                              <w:divBdr>
                                <w:top w:val="none" w:sz="0" w:space="0" w:color="auto"/>
                                <w:left w:val="none" w:sz="0" w:space="0" w:color="auto"/>
                                <w:bottom w:val="none" w:sz="0" w:space="0" w:color="auto"/>
                                <w:right w:val="none" w:sz="0" w:space="0" w:color="auto"/>
                              </w:divBdr>
                            </w:div>
                            <w:div w:id="1904296689">
                              <w:marLeft w:val="0"/>
                              <w:marRight w:val="0"/>
                              <w:marTop w:val="0"/>
                              <w:marBottom w:val="0"/>
                              <w:divBdr>
                                <w:top w:val="none" w:sz="0" w:space="0" w:color="auto"/>
                                <w:left w:val="none" w:sz="0" w:space="0" w:color="auto"/>
                                <w:bottom w:val="none" w:sz="0" w:space="0" w:color="auto"/>
                                <w:right w:val="none" w:sz="0" w:space="0" w:color="auto"/>
                              </w:divBdr>
                              <w:divsChild>
                                <w:div w:id="120199391">
                                  <w:marLeft w:val="0"/>
                                  <w:marRight w:val="0"/>
                                  <w:marTop w:val="0"/>
                                  <w:marBottom w:val="0"/>
                                  <w:divBdr>
                                    <w:top w:val="none" w:sz="0" w:space="0" w:color="auto"/>
                                    <w:left w:val="none" w:sz="0" w:space="0" w:color="auto"/>
                                    <w:bottom w:val="none" w:sz="0" w:space="0" w:color="auto"/>
                                    <w:right w:val="none" w:sz="0" w:space="0" w:color="auto"/>
                                  </w:divBdr>
                                </w:div>
                              </w:divsChild>
                            </w:div>
                            <w:div w:id="984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cience/blog/2008/sep/18/genetic.testing" TargetMode="External"/><Relationship Id="rId13" Type="http://schemas.openxmlformats.org/officeDocument/2006/relationships/hyperlink" Target="https://www.theguardian.com/science/2012/dec/10/1000000-peoples-dna-mapped" TargetMode="External"/><Relationship Id="rId3" Type="http://schemas.openxmlformats.org/officeDocument/2006/relationships/settings" Target="settings.xml"/><Relationship Id="rId7" Type="http://schemas.openxmlformats.org/officeDocument/2006/relationships/hyperlink" Target="https://www.theguardian.com/science/human-genome-project" TargetMode="External"/><Relationship Id="rId12" Type="http://schemas.openxmlformats.org/officeDocument/2006/relationships/hyperlink" Target="http://usatoday30.usatoday.com/life/columnist/mediamix/2006-03-06-media-mix_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n.wikipedia.org/wiki/Warfarin" TargetMode="External"/><Relationship Id="rId5" Type="http://schemas.openxmlformats.org/officeDocument/2006/relationships/hyperlink" Target="https://www.theguardian.com/profile/anne-wojcicki" TargetMode="External"/><Relationship Id="rId15" Type="http://schemas.openxmlformats.org/officeDocument/2006/relationships/theme" Target="theme/theme1.xml"/><Relationship Id="rId10" Type="http://schemas.openxmlformats.org/officeDocument/2006/relationships/hyperlink" Target="https://www.theguardian.com/science/2011/nov/09/multiple-gene-test-treatment-cancer" TargetMode="External"/><Relationship Id="rId4" Type="http://schemas.openxmlformats.org/officeDocument/2006/relationships/webSettings" Target="webSettings.xml"/><Relationship Id="rId9" Type="http://schemas.openxmlformats.org/officeDocument/2006/relationships/hyperlink" Target="https://www.23andm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Towers</dc:creator>
  <cp:keywords/>
  <dc:description/>
  <cp:lastModifiedBy>Jennifer Towers</cp:lastModifiedBy>
  <cp:revision>2</cp:revision>
  <cp:lastPrinted>2016-10-12T23:55:00Z</cp:lastPrinted>
  <dcterms:created xsi:type="dcterms:W3CDTF">2016-10-12T21:54:00Z</dcterms:created>
  <dcterms:modified xsi:type="dcterms:W3CDTF">2016-10-13T00:04:00Z</dcterms:modified>
</cp:coreProperties>
</file>