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46FD3" w:rsidRDefault="00846FD3"/>
    <w:p w:rsidR="00846FD3" w:rsidRDefault="00846FD3">
      <w:pPr>
        <w:ind w:right="-360"/>
      </w:pPr>
    </w:p>
    <w:p w:rsidR="00846FD3" w:rsidRDefault="00043286">
      <w:pPr>
        <w:ind w:right="-360"/>
      </w:pPr>
      <w:r>
        <w:rPr>
          <w:rFonts w:ascii="Arial" w:eastAsia="Arial" w:hAnsi="Arial" w:cs="Arial"/>
          <w:sz w:val="22"/>
          <w:szCs w:val="22"/>
        </w:rPr>
        <w:t>September</w:t>
      </w:r>
      <w:r>
        <w:rPr>
          <w:rFonts w:ascii="Arial" w:eastAsia="Arial" w:hAnsi="Arial" w:cs="Arial"/>
          <w:sz w:val="22"/>
          <w:szCs w:val="22"/>
        </w:rPr>
        <w:t xml:space="preserve"> 201</w:t>
      </w:r>
      <w:r>
        <w:rPr>
          <w:rFonts w:ascii="Arial" w:eastAsia="Arial" w:hAnsi="Arial" w:cs="Arial"/>
          <w:sz w:val="22"/>
          <w:szCs w:val="22"/>
        </w:rPr>
        <w:t>6,</w:t>
      </w:r>
    </w:p>
    <w:p w:rsidR="00846FD3" w:rsidRDefault="00846FD3">
      <w:pPr>
        <w:ind w:right="-360"/>
      </w:pPr>
    </w:p>
    <w:p w:rsidR="00846FD3" w:rsidRDefault="00043286">
      <w:pPr>
        <w:ind w:right="-360"/>
      </w:pPr>
      <w:r>
        <w:rPr>
          <w:rFonts w:ascii="Arial" w:eastAsia="Arial" w:hAnsi="Arial" w:cs="Arial"/>
          <w:sz w:val="22"/>
          <w:szCs w:val="22"/>
        </w:rPr>
        <w:t>Dear Students and Parents:</w:t>
      </w:r>
    </w:p>
    <w:p w:rsidR="00846FD3" w:rsidRDefault="00846FD3">
      <w:pPr>
        <w:ind w:right="-360"/>
      </w:pPr>
    </w:p>
    <w:p w:rsidR="00846FD3" w:rsidRDefault="00043286">
      <w:pPr>
        <w:ind w:right="-360"/>
      </w:pPr>
      <w:r>
        <w:rPr>
          <w:rFonts w:ascii="Arial" w:eastAsia="Arial" w:hAnsi="Arial" w:cs="Arial"/>
          <w:sz w:val="22"/>
          <w:szCs w:val="22"/>
        </w:rPr>
        <w:t>Over the past six years</w:t>
      </w:r>
      <w:r>
        <w:rPr>
          <w:rFonts w:ascii="Arial" w:eastAsia="Arial" w:hAnsi="Arial" w:cs="Arial"/>
          <w:sz w:val="22"/>
          <w:szCs w:val="22"/>
        </w:rPr>
        <w:t xml:space="preserve"> </w:t>
      </w:r>
      <w:proofErr w:type="spellStart"/>
      <w:r>
        <w:rPr>
          <w:rFonts w:ascii="Arial" w:eastAsia="Arial" w:hAnsi="Arial" w:cs="Arial"/>
          <w:sz w:val="22"/>
          <w:szCs w:val="22"/>
        </w:rPr>
        <w:t>Rockridge</w:t>
      </w:r>
      <w:proofErr w:type="spellEnd"/>
      <w:r>
        <w:rPr>
          <w:rFonts w:ascii="Arial" w:eastAsia="Arial" w:hAnsi="Arial" w:cs="Arial"/>
          <w:sz w:val="22"/>
          <w:szCs w:val="22"/>
        </w:rPr>
        <w:t xml:space="preserve"> students have taken part in 4 amazing educational science and business field trips to Orlando, Florida. The </w:t>
      </w:r>
      <w:proofErr w:type="spellStart"/>
      <w:r>
        <w:rPr>
          <w:rFonts w:ascii="Arial" w:eastAsia="Arial" w:hAnsi="Arial" w:cs="Arial"/>
          <w:sz w:val="22"/>
          <w:szCs w:val="22"/>
        </w:rPr>
        <w:t>Rockridge</w:t>
      </w:r>
      <w:proofErr w:type="spellEnd"/>
      <w:r>
        <w:rPr>
          <w:rFonts w:ascii="Arial" w:eastAsia="Arial" w:hAnsi="Arial" w:cs="Arial"/>
          <w:sz w:val="22"/>
          <w:szCs w:val="22"/>
        </w:rPr>
        <w:t xml:space="preserve"> Science and Business Departments are seeking to determine the level of interest to go </w:t>
      </w:r>
      <w:r>
        <w:rPr>
          <w:rFonts w:ascii="Arial" w:eastAsia="Arial" w:hAnsi="Arial" w:cs="Arial"/>
          <w:sz w:val="22"/>
          <w:szCs w:val="22"/>
          <w:u w:val="single"/>
        </w:rPr>
        <w:t>back</w:t>
      </w:r>
      <w:r>
        <w:rPr>
          <w:rFonts w:ascii="Arial" w:eastAsia="Arial" w:hAnsi="Arial" w:cs="Arial"/>
          <w:sz w:val="22"/>
          <w:szCs w:val="22"/>
        </w:rPr>
        <w:t xml:space="preserve"> to Orlando, Florida in 201</w:t>
      </w:r>
      <w:r>
        <w:rPr>
          <w:rFonts w:ascii="Arial" w:eastAsia="Arial" w:hAnsi="Arial" w:cs="Arial"/>
          <w:sz w:val="22"/>
          <w:szCs w:val="22"/>
        </w:rPr>
        <w:t>7</w:t>
      </w:r>
      <w:r>
        <w:rPr>
          <w:rFonts w:ascii="Arial" w:eastAsia="Arial" w:hAnsi="Arial" w:cs="Arial"/>
          <w:sz w:val="22"/>
          <w:szCs w:val="22"/>
        </w:rPr>
        <w:t>.  This w</w:t>
      </w:r>
      <w:r>
        <w:rPr>
          <w:rFonts w:ascii="Arial" w:eastAsia="Arial" w:hAnsi="Arial" w:cs="Arial"/>
          <w:sz w:val="22"/>
          <w:szCs w:val="22"/>
        </w:rPr>
        <w:t>eek-long trip will take place April 8</w:t>
      </w:r>
      <w:r>
        <w:rPr>
          <w:rFonts w:ascii="Arial" w:eastAsia="Arial" w:hAnsi="Arial" w:cs="Arial"/>
          <w:sz w:val="22"/>
          <w:szCs w:val="22"/>
          <w:vertAlign w:val="superscript"/>
        </w:rPr>
        <w:t>th</w:t>
      </w:r>
      <w:r>
        <w:rPr>
          <w:rFonts w:ascii="Arial" w:eastAsia="Arial" w:hAnsi="Arial" w:cs="Arial"/>
          <w:sz w:val="22"/>
          <w:szCs w:val="22"/>
        </w:rPr>
        <w:t xml:space="preserve"> to 16</w:t>
      </w:r>
      <w:r>
        <w:rPr>
          <w:rFonts w:ascii="Arial" w:eastAsia="Arial" w:hAnsi="Arial" w:cs="Arial"/>
          <w:sz w:val="22"/>
          <w:szCs w:val="22"/>
          <w:vertAlign w:val="superscript"/>
        </w:rPr>
        <w:t>th</w:t>
      </w:r>
      <w:r>
        <w:rPr>
          <w:rFonts w:ascii="Arial" w:eastAsia="Arial" w:hAnsi="Arial" w:cs="Arial"/>
          <w:sz w:val="22"/>
          <w:szCs w:val="22"/>
        </w:rPr>
        <w:t>. This trip is an excellent opportunity for students to gain hands-on, practical experiences in science and business based sessions that support the B.C. curriculum. Each day will focus on a different branch o</w:t>
      </w:r>
      <w:r>
        <w:rPr>
          <w:rFonts w:ascii="Arial" w:eastAsia="Arial" w:hAnsi="Arial" w:cs="Arial"/>
          <w:sz w:val="22"/>
          <w:szCs w:val="22"/>
        </w:rPr>
        <w:t>f science or business, and will include an educational program followed by free time to explore and enjoy the facilities of that venue.  The exact itinerary is yet to be decided, but activities will be selected from the following:</w:t>
      </w:r>
    </w:p>
    <w:p w:rsidR="00846FD3" w:rsidRDefault="00846FD3">
      <w:pPr>
        <w:ind w:right="-360"/>
      </w:pPr>
    </w:p>
    <w:p w:rsidR="00846FD3" w:rsidRDefault="00043286">
      <w:pPr>
        <w:ind w:right="-360"/>
      </w:pPr>
      <w:r>
        <w:rPr>
          <w:rFonts w:ascii="Arial" w:eastAsia="Arial" w:hAnsi="Arial" w:cs="Arial"/>
          <w:b/>
        </w:rPr>
        <w:t>Business &amp; Leadership Ex</w:t>
      </w:r>
      <w:r>
        <w:rPr>
          <w:rFonts w:ascii="Arial" w:eastAsia="Arial" w:hAnsi="Arial" w:cs="Arial"/>
          <w:b/>
        </w:rPr>
        <w:t xml:space="preserve">cellence </w:t>
      </w:r>
      <w:r>
        <w:rPr>
          <w:rFonts w:ascii="Arial" w:eastAsia="Arial" w:hAnsi="Arial" w:cs="Arial"/>
          <w:b/>
        </w:rPr>
        <w:tab/>
      </w:r>
      <w:r>
        <w:rPr>
          <w:rFonts w:ascii="Arial" w:eastAsia="Arial" w:hAnsi="Arial" w:cs="Arial"/>
          <w:b/>
        </w:rPr>
        <w:tab/>
      </w:r>
      <w:r>
        <w:rPr>
          <w:rFonts w:ascii="Arial" w:eastAsia="Arial" w:hAnsi="Arial" w:cs="Arial"/>
          <w:b/>
        </w:rPr>
        <w:tab/>
        <w:t>– Epcot</w:t>
      </w:r>
    </w:p>
    <w:p w:rsidR="00846FD3" w:rsidRDefault="00043286">
      <w:pPr>
        <w:ind w:right="-360"/>
      </w:pPr>
      <w:r>
        <w:rPr>
          <w:rFonts w:ascii="Arial" w:eastAsia="Arial" w:hAnsi="Arial" w:cs="Arial"/>
          <w:b/>
        </w:rPr>
        <w:t xml:space="preserve">Physics: Properties of Motion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Disney’s Magic Kingdom</w:t>
      </w:r>
    </w:p>
    <w:p w:rsidR="00846FD3" w:rsidRDefault="00043286">
      <w:pPr>
        <w:ind w:right="-360"/>
      </w:pPr>
      <w:r>
        <w:rPr>
          <w:rFonts w:ascii="Arial" w:eastAsia="Arial" w:hAnsi="Arial" w:cs="Arial"/>
          <w:b/>
        </w:rPr>
        <w:t xml:space="preserve">The Business &amp; Science of the Production Arts </w:t>
      </w:r>
      <w:r>
        <w:rPr>
          <w:rFonts w:ascii="Arial" w:eastAsia="Arial" w:hAnsi="Arial" w:cs="Arial"/>
          <w:b/>
        </w:rPr>
        <w:tab/>
        <w:t>– Disney’s Hollywood Studios</w:t>
      </w:r>
    </w:p>
    <w:p w:rsidR="00846FD3" w:rsidRDefault="00043286">
      <w:pPr>
        <w:ind w:right="-360"/>
      </w:pPr>
      <w:r>
        <w:rPr>
          <w:rFonts w:ascii="Arial" w:eastAsia="Arial" w:hAnsi="Arial" w:cs="Arial"/>
          <w:b/>
        </w:rPr>
        <w:t xml:space="preserve">Zoology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Disney’s Animal Kingdom</w:t>
      </w:r>
    </w:p>
    <w:p w:rsidR="00846FD3" w:rsidRDefault="00043286">
      <w:pPr>
        <w:ind w:right="-360"/>
      </w:pPr>
      <w:r>
        <w:rPr>
          <w:rFonts w:ascii="Arial" w:eastAsia="Arial" w:hAnsi="Arial" w:cs="Arial"/>
          <w:b/>
        </w:rPr>
        <w:t xml:space="preserve">Biology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Disney’s Animal Kingdom</w:t>
      </w:r>
    </w:p>
    <w:p w:rsidR="00846FD3" w:rsidRDefault="00043286">
      <w:pPr>
        <w:ind w:right="-360"/>
      </w:pPr>
      <w:r>
        <w:rPr>
          <w:rFonts w:ascii="Arial" w:eastAsia="Arial" w:hAnsi="Arial" w:cs="Arial"/>
          <w:b/>
        </w:rPr>
        <w:t>Anatomy of Performa</w:t>
      </w:r>
      <w:r>
        <w:rPr>
          <w:rFonts w:ascii="Arial" w:eastAsia="Arial" w:hAnsi="Arial" w:cs="Arial"/>
          <w:b/>
        </w:rPr>
        <w:t>nce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Cirque du Soleil</w:t>
      </w:r>
    </w:p>
    <w:p w:rsidR="00846FD3" w:rsidRDefault="00043286">
      <w:pPr>
        <w:ind w:right="-360"/>
      </w:pPr>
      <w:r>
        <w:rPr>
          <w:rFonts w:ascii="Arial" w:eastAsia="Arial" w:hAnsi="Arial" w:cs="Arial"/>
          <w:b/>
        </w:rPr>
        <w:t xml:space="preserve">Roller Coaster Physics and Engineering </w:t>
      </w:r>
      <w:r>
        <w:rPr>
          <w:rFonts w:ascii="Arial" w:eastAsia="Arial" w:hAnsi="Arial" w:cs="Arial"/>
          <w:b/>
        </w:rPr>
        <w:tab/>
      </w:r>
      <w:r>
        <w:rPr>
          <w:rFonts w:ascii="Arial" w:eastAsia="Arial" w:hAnsi="Arial" w:cs="Arial"/>
          <w:b/>
        </w:rPr>
        <w:tab/>
        <w:t xml:space="preserve">– </w:t>
      </w:r>
      <w:r>
        <w:rPr>
          <w:rFonts w:ascii="Arial" w:eastAsia="Arial" w:hAnsi="Arial" w:cs="Arial"/>
          <w:b/>
        </w:rPr>
        <w:t>Islands of Adventure</w:t>
      </w:r>
    </w:p>
    <w:p w:rsidR="00846FD3" w:rsidRDefault="00043286">
      <w:pPr>
        <w:ind w:right="-360"/>
      </w:pPr>
      <w:r>
        <w:rPr>
          <w:rFonts w:ascii="Arial" w:eastAsia="Arial" w:hAnsi="Arial" w:cs="Arial"/>
          <w:b/>
        </w:rPr>
        <w:t>Finance and Marketing</w:t>
      </w:r>
      <w:r>
        <w:rPr>
          <w:rFonts w:ascii="Arial" w:eastAsia="Arial" w:hAnsi="Arial" w:cs="Arial"/>
          <w:b/>
        </w:rPr>
        <w:tab/>
      </w:r>
      <w:r>
        <w:rPr>
          <w:rFonts w:ascii="Arial" w:eastAsia="Arial" w:hAnsi="Arial" w:cs="Arial"/>
          <w:b/>
        </w:rPr>
        <w:tab/>
      </w:r>
      <w:r>
        <w:rPr>
          <w:rFonts w:ascii="Arial" w:eastAsia="Arial" w:hAnsi="Arial" w:cs="Arial"/>
          <w:b/>
        </w:rPr>
        <w:t xml:space="preserve"> </w:t>
      </w:r>
      <w:r>
        <w:rPr>
          <w:rFonts w:ascii="Arial" w:eastAsia="Arial" w:hAnsi="Arial" w:cs="Arial"/>
          <w:b/>
        </w:rPr>
        <w:tab/>
      </w:r>
      <w:r>
        <w:rPr>
          <w:rFonts w:ascii="Arial" w:eastAsia="Arial" w:hAnsi="Arial" w:cs="Arial"/>
          <w:b/>
        </w:rPr>
        <w:tab/>
      </w:r>
      <w:r>
        <w:rPr>
          <w:rFonts w:ascii="Arial" w:eastAsia="Arial" w:hAnsi="Arial" w:cs="Arial"/>
          <w:b/>
        </w:rPr>
        <w:tab/>
        <w:t xml:space="preserve">– </w:t>
      </w:r>
      <w:r>
        <w:rPr>
          <w:rFonts w:ascii="Arial" w:eastAsia="Arial" w:hAnsi="Arial" w:cs="Arial"/>
          <w:b/>
        </w:rPr>
        <w:t>Universal Studios Resorts</w:t>
      </w:r>
    </w:p>
    <w:p w:rsidR="00846FD3" w:rsidRDefault="00043286">
      <w:pPr>
        <w:ind w:right="-360"/>
      </w:pPr>
      <w:r>
        <w:rPr>
          <w:rFonts w:ascii="Arial" w:eastAsia="Arial" w:hAnsi="Arial" w:cs="Arial"/>
          <w:b/>
        </w:rPr>
        <w:t xml:space="preserve">Aerospace Science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Kennedy Space Center (NASA)</w:t>
      </w:r>
    </w:p>
    <w:p w:rsidR="00846FD3" w:rsidRDefault="00846FD3">
      <w:pPr>
        <w:ind w:right="-360"/>
      </w:pPr>
    </w:p>
    <w:p w:rsidR="00846FD3" w:rsidRDefault="00846FD3">
      <w:pPr>
        <w:ind w:right="-360"/>
      </w:pPr>
    </w:p>
    <w:p w:rsidR="00846FD3" w:rsidRDefault="00043286">
      <w:pPr>
        <w:ind w:right="-360"/>
      </w:pPr>
      <w:r>
        <w:rPr>
          <w:rFonts w:ascii="Arial" w:eastAsia="Arial" w:hAnsi="Arial" w:cs="Arial"/>
        </w:rPr>
        <w:t>An exact cost i</w:t>
      </w:r>
      <w:r>
        <w:rPr>
          <w:rFonts w:ascii="Arial" w:eastAsia="Arial" w:hAnsi="Arial" w:cs="Arial"/>
        </w:rPr>
        <w:t>s difficult to predict at this early stage as there are many factors affecting the final price such as the cost of air travel and the value of the Canadian dollar. Every effort will be made to secure the best adventure for the lowest cost. The maximum cost</w:t>
      </w:r>
      <w:r>
        <w:rPr>
          <w:rFonts w:ascii="Arial" w:eastAsia="Arial" w:hAnsi="Arial" w:cs="Arial"/>
        </w:rPr>
        <w:t xml:space="preserve"> is estimated to be </w:t>
      </w:r>
      <w:r>
        <w:rPr>
          <w:rFonts w:ascii="Arial" w:eastAsia="Arial" w:hAnsi="Arial" w:cs="Arial"/>
          <w:b/>
          <w:u w:val="single"/>
        </w:rPr>
        <w:t>$</w:t>
      </w:r>
      <w:r>
        <w:rPr>
          <w:rFonts w:ascii="Arial" w:eastAsia="Arial" w:hAnsi="Arial" w:cs="Arial"/>
          <w:b/>
          <w:u w:val="single"/>
        </w:rPr>
        <w:t>3000</w:t>
      </w:r>
      <w:r>
        <w:rPr>
          <w:rFonts w:ascii="Arial" w:eastAsia="Arial" w:hAnsi="Arial" w:cs="Arial"/>
          <w:b/>
          <w:u w:val="single"/>
        </w:rPr>
        <w:t xml:space="preserve"> Canadian</w:t>
      </w:r>
      <w:r>
        <w:rPr>
          <w:rFonts w:ascii="Arial" w:eastAsia="Arial" w:hAnsi="Arial" w:cs="Arial"/>
        </w:rPr>
        <w:t xml:space="preserve"> for this trip </w:t>
      </w:r>
      <w:r>
        <w:rPr>
          <w:rFonts w:ascii="Arial" w:eastAsia="Arial" w:hAnsi="Arial" w:cs="Arial"/>
        </w:rPr>
        <w:t>plus personal expenses</w:t>
      </w:r>
      <w:r>
        <w:rPr>
          <w:rFonts w:ascii="Arial" w:eastAsia="Arial" w:hAnsi="Arial" w:cs="Arial"/>
        </w:rPr>
        <w:t>.</w:t>
      </w:r>
    </w:p>
    <w:p w:rsidR="00846FD3" w:rsidRDefault="00846FD3">
      <w:pPr>
        <w:ind w:right="-360"/>
      </w:pPr>
    </w:p>
    <w:p w:rsidR="00846FD3" w:rsidRDefault="00043286">
      <w:pPr>
        <w:ind w:right="-360"/>
      </w:pPr>
      <w:r>
        <w:rPr>
          <w:rFonts w:ascii="Arial" w:eastAsia="Arial" w:hAnsi="Arial" w:cs="Arial"/>
          <w:sz w:val="22"/>
          <w:szCs w:val="22"/>
        </w:rPr>
        <w:t>This price includes all of the following:</w:t>
      </w:r>
    </w:p>
    <w:p w:rsidR="00846FD3" w:rsidRDefault="00043286">
      <w:pPr>
        <w:numPr>
          <w:ilvl w:val="0"/>
          <w:numId w:val="1"/>
        </w:numPr>
        <w:ind w:right="-360" w:hanging="360"/>
        <w:rPr>
          <w:sz w:val="20"/>
          <w:szCs w:val="20"/>
        </w:rPr>
      </w:pPr>
      <w:r>
        <w:rPr>
          <w:rFonts w:ascii="Arial" w:eastAsia="Arial" w:hAnsi="Arial" w:cs="Arial"/>
          <w:sz w:val="20"/>
          <w:szCs w:val="20"/>
        </w:rPr>
        <w:t>return air (including baggage fees), Seattle to Orlando</w:t>
      </w:r>
    </w:p>
    <w:p w:rsidR="00846FD3" w:rsidRDefault="00043286">
      <w:pPr>
        <w:numPr>
          <w:ilvl w:val="0"/>
          <w:numId w:val="1"/>
        </w:numPr>
        <w:ind w:right="-360" w:hanging="360"/>
        <w:rPr>
          <w:sz w:val="20"/>
          <w:szCs w:val="20"/>
        </w:rPr>
      </w:pPr>
      <w:r>
        <w:rPr>
          <w:rFonts w:ascii="Arial" w:eastAsia="Arial" w:hAnsi="Arial" w:cs="Arial"/>
          <w:sz w:val="20"/>
          <w:szCs w:val="20"/>
        </w:rPr>
        <w:t xml:space="preserve">bus transfers from </w:t>
      </w:r>
      <w:proofErr w:type="spellStart"/>
      <w:r>
        <w:rPr>
          <w:rFonts w:ascii="Arial" w:eastAsia="Arial" w:hAnsi="Arial" w:cs="Arial"/>
          <w:sz w:val="20"/>
          <w:szCs w:val="20"/>
        </w:rPr>
        <w:t>Rockridge</w:t>
      </w:r>
      <w:proofErr w:type="spellEnd"/>
      <w:r>
        <w:rPr>
          <w:rFonts w:ascii="Arial" w:eastAsia="Arial" w:hAnsi="Arial" w:cs="Arial"/>
          <w:sz w:val="20"/>
          <w:szCs w:val="20"/>
        </w:rPr>
        <w:t xml:space="preserve"> to Seattle, return</w:t>
      </w:r>
    </w:p>
    <w:p w:rsidR="00846FD3" w:rsidRDefault="00043286">
      <w:pPr>
        <w:numPr>
          <w:ilvl w:val="0"/>
          <w:numId w:val="1"/>
        </w:numPr>
        <w:ind w:right="-360" w:hanging="360"/>
        <w:rPr>
          <w:sz w:val="20"/>
          <w:szCs w:val="20"/>
        </w:rPr>
      </w:pPr>
      <w:r>
        <w:rPr>
          <w:rFonts w:ascii="Arial" w:eastAsia="Arial" w:hAnsi="Arial" w:cs="Arial"/>
          <w:sz w:val="20"/>
          <w:szCs w:val="20"/>
        </w:rPr>
        <w:t>deluxe trip cancellation insurance and unlimited extended medical insurance while in the USA</w:t>
      </w:r>
    </w:p>
    <w:p w:rsidR="00846FD3" w:rsidRDefault="00043286">
      <w:pPr>
        <w:numPr>
          <w:ilvl w:val="0"/>
          <w:numId w:val="1"/>
        </w:numPr>
        <w:ind w:right="-360" w:hanging="360"/>
        <w:rPr>
          <w:sz w:val="20"/>
          <w:szCs w:val="20"/>
        </w:rPr>
      </w:pPr>
      <w:r>
        <w:rPr>
          <w:rFonts w:ascii="Arial" w:eastAsia="Arial" w:hAnsi="Arial" w:cs="Arial"/>
          <w:sz w:val="20"/>
          <w:szCs w:val="20"/>
        </w:rPr>
        <w:t>all transfers in Orlando via chartered air-conditioned coach</w:t>
      </w:r>
    </w:p>
    <w:p w:rsidR="00846FD3" w:rsidRDefault="00043286">
      <w:pPr>
        <w:numPr>
          <w:ilvl w:val="0"/>
          <w:numId w:val="1"/>
        </w:numPr>
        <w:ind w:right="-360" w:hanging="360"/>
        <w:rPr>
          <w:sz w:val="20"/>
          <w:szCs w:val="20"/>
        </w:rPr>
      </w:pPr>
      <w:r>
        <w:rPr>
          <w:rFonts w:ascii="Arial" w:eastAsia="Arial" w:hAnsi="Arial" w:cs="Arial"/>
          <w:sz w:val="20"/>
          <w:szCs w:val="20"/>
        </w:rPr>
        <w:t>accommodation in an all-suite hotel including daily hot buffet breakfast</w:t>
      </w:r>
    </w:p>
    <w:p w:rsidR="00846FD3" w:rsidRDefault="00043286">
      <w:pPr>
        <w:numPr>
          <w:ilvl w:val="0"/>
          <w:numId w:val="1"/>
        </w:numPr>
        <w:ind w:right="-360" w:hanging="360"/>
        <w:rPr>
          <w:sz w:val="20"/>
          <w:szCs w:val="20"/>
        </w:rPr>
      </w:pPr>
      <w:r>
        <w:rPr>
          <w:rFonts w:ascii="Arial" w:eastAsia="Arial" w:hAnsi="Arial" w:cs="Arial"/>
          <w:sz w:val="20"/>
          <w:szCs w:val="20"/>
        </w:rPr>
        <w:t>admission to all parks on the</w:t>
      </w:r>
      <w:r>
        <w:rPr>
          <w:rFonts w:ascii="Arial" w:eastAsia="Arial" w:hAnsi="Arial" w:cs="Arial"/>
          <w:sz w:val="20"/>
          <w:szCs w:val="20"/>
        </w:rPr>
        <w:t xml:space="preserve"> itinerary</w:t>
      </w:r>
    </w:p>
    <w:p w:rsidR="00846FD3" w:rsidRDefault="00043286">
      <w:pPr>
        <w:numPr>
          <w:ilvl w:val="0"/>
          <w:numId w:val="1"/>
        </w:numPr>
        <w:ind w:right="-360" w:hanging="360"/>
        <w:rPr>
          <w:sz w:val="20"/>
          <w:szCs w:val="20"/>
        </w:rPr>
      </w:pPr>
      <w:r>
        <w:rPr>
          <w:rFonts w:ascii="Arial" w:eastAsia="Arial" w:hAnsi="Arial" w:cs="Arial"/>
          <w:sz w:val="20"/>
          <w:szCs w:val="20"/>
        </w:rPr>
        <w:t>all educational programs selected by the head teacher</w:t>
      </w:r>
    </w:p>
    <w:p w:rsidR="00846FD3" w:rsidRDefault="00043286">
      <w:pPr>
        <w:numPr>
          <w:ilvl w:val="0"/>
          <w:numId w:val="1"/>
        </w:numPr>
        <w:ind w:right="-360" w:hanging="360"/>
        <w:rPr>
          <w:sz w:val="20"/>
          <w:szCs w:val="20"/>
        </w:rPr>
      </w:pPr>
      <w:r>
        <w:rPr>
          <w:rFonts w:ascii="Arial" w:eastAsia="Arial" w:hAnsi="Arial" w:cs="Arial"/>
          <w:sz w:val="20"/>
          <w:szCs w:val="20"/>
        </w:rPr>
        <w:t>replacement teachers for days of instruction missed by teacher-chaperones</w:t>
      </w:r>
    </w:p>
    <w:p w:rsidR="00846FD3" w:rsidRDefault="00043286">
      <w:pPr>
        <w:numPr>
          <w:ilvl w:val="0"/>
          <w:numId w:val="1"/>
        </w:numPr>
        <w:ind w:right="-360" w:hanging="360"/>
        <w:rPr>
          <w:sz w:val="20"/>
          <w:szCs w:val="20"/>
        </w:rPr>
      </w:pPr>
      <w:r>
        <w:rPr>
          <w:rFonts w:ascii="Arial" w:eastAsia="Arial" w:hAnsi="Arial" w:cs="Arial"/>
          <w:sz w:val="20"/>
          <w:szCs w:val="20"/>
        </w:rPr>
        <w:t>some dinners</w:t>
      </w:r>
    </w:p>
    <w:p w:rsidR="00846FD3" w:rsidRDefault="00846FD3">
      <w:pPr>
        <w:ind w:right="-360"/>
      </w:pPr>
    </w:p>
    <w:p w:rsidR="00846FD3" w:rsidRDefault="00043286">
      <w:pPr>
        <w:ind w:right="-360"/>
      </w:pPr>
      <w:r>
        <w:rPr>
          <w:rFonts w:ascii="Arial" w:eastAsia="Arial" w:hAnsi="Arial" w:cs="Arial"/>
          <w:sz w:val="22"/>
          <w:szCs w:val="22"/>
        </w:rPr>
        <w:t>Students will need to provide their own money for any lunches or dinners not included on the itinerary,</w:t>
      </w:r>
      <w:r>
        <w:rPr>
          <w:rFonts w:ascii="Arial" w:eastAsia="Arial" w:hAnsi="Arial" w:cs="Arial"/>
          <w:sz w:val="22"/>
          <w:szCs w:val="22"/>
        </w:rPr>
        <w:t xml:space="preserve"> and for snacks and any souvenirs or personal purchases.</w:t>
      </w:r>
    </w:p>
    <w:p w:rsidR="00846FD3" w:rsidRDefault="00846FD3">
      <w:pPr>
        <w:ind w:right="-360"/>
      </w:pPr>
    </w:p>
    <w:p w:rsidR="007C79ED" w:rsidRDefault="007C79ED">
      <w:pPr>
        <w:rPr>
          <w:rFonts w:ascii="Arial" w:eastAsia="Arial" w:hAnsi="Arial" w:cs="Arial"/>
          <w:b/>
        </w:rPr>
      </w:pPr>
      <w:r>
        <w:rPr>
          <w:rFonts w:ascii="Arial" w:eastAsia="Arial" w:hAnsi="Arial" w:cs="Arial"/>
          <w:b/>
        </w:rPr>
        <w:br w:type="page"/>
      </w:r>
    </w:p>
    <w:p w:rsidR="00846FD3" w:rsidRDefault="00043286">
      <w:pPr>
        <w:ind w:right="-360"/>
      </w:pPr>
      <w:bookmarkStart w:id="0" w:name="_GoBack"/>
      <w:bookmarkEnd w:id="0"/>
      <w:r>
        <w:rPr>
          <w:rFonts w:ascii="Arial" w:eastAsia="Arial" w:hAnsi="Arial" w:cs="Arial"/>
          <w:b/>
        </w:rPr>
        <w:lastRenderedPageBreak/>
        <w:t>Student eligibility for this program requires meeting the following criteria:</w:t>
      </w:r>
    </w:p>
    <w:p w:rsidR="00846FD3" w:rsidRDefault="00043286">
      <w:pPr>
        <w:numPr>
          <w:ilvl w:val="0"/>
          <w:numId w:val="2"/>
        </w:numPr>
        <w:ind w:right="-360" w:hanging="360"/>
        <w:rPr>
          <w:sz w:val="20"/>
          <w:szCs w:val="20"/>
        </w:rPr>
      </w:pPr>
      <w:r>
        <w:rPr>
          <w:rFonts w:ascii="Arial" w:eastAsia="Arial" w:hAnsi="Arial" w:cs="Arial"/>
          <w:sz w:val="20"/>
          <w:szCs w:val="20"/>
        </w:rPr>
        <w:t>Date application and deposit are submitted</w:t>
      </w:r>
    </w:p>
    <w:p w:rsidR="00846FD3" w:rsidRDefault="00043286">
      <w:pPr>
        <w:numPr>
          <w:ilvl w:val="0"/>
          <w:numId w:val="2"/>
        </w:numPr>
        <w:ind w:right="-360" w:hanging="360"/>
        <w:rPr>
          <w:sz w:val="20"/>
          <w:szCs w:val="20"/>
        </w:rPr>
      </w:pPr>
      <w:r>
        <w:rPr>
          <w:rFonts w:ascii="Arial" w:eastAsia="Arial" w:hAnsi="Arial" w:cs="Arial"/>
          <w:sz w:val="20"/>
          <w:szCs w:val="20"/>
        </w:rPr>
        <w:t>Students must be in grade 10</w:t>
      </w:r>
      <w:r>
        <w:rPr>
          <w:rFonts w:ascii="Arial" w:eastAsia="Arial" w:hAnsi="Arial" w:cs="Arial"/>
          <w:sz w:val="20"/>
          <w:szCs w:val="20"/>
        </w:rPr>
        <w:t xml:space="preserve"> or </w:t>
      </w:r>
      <w:r>
        <w:rPr>
          <w:rFonts w:ascii="Arial" w:eastAsia="Arial" w:hAnsi="Arial" w:cs="Arial"/>
          <w:sz w:val="20"/>
          <w:szCs w:val="20"/>
        </w:rPr>
        <w:t>11.</w:t>
      </w:r>
    </w:p>
    <w:p w:rsidR="00846FD3" w:rsidRDefault="00043286">
      <w:pPr>
        <w:numPr>
          <w:ilvl w:val="0"/>
          <w:numId w:val="2"/>
        </w:numPr>
        <w:ind w:right="-360" w:hanging="360"/>
        <w:rPr>
          <w:sz w:val="20"/>
          <w:szCs w:val="20"/>
        </w:rPr>
      </w:pPr>
      <w:r>
        <w:rPr>
          <w:rFonts w:ascii="Arial" w:eastAsia="Arial" w:hAnsi="Arial" w:cs="Arial"/>
          <w:sz w:val="20"/>
          <w:szCs w:val="20"/>
        </w:rPr>
        <w:t>A demonstrated interest and ability in th</w:t>
      </w:r>
      <w:r>
        <w:rPr>
          <w:rFonts w:ascii="Arial" w:eastAsia="Arial" w:hAnsi="Arial" w:cs="Arial"/>
          <w:sz w:val="20"/>
          <w:szCs w:val="20"/>
        </w:rPr>
        <w:t>eir science or business classes.</w:t>
      </w:r>
    </w:p>
    <w:p w:rsidR="00846FD3" w:rsidRDefault="00043286">
      <w:pPr>
        <w:numPr>
          <w:ilvl w:val="0"/>
          <w:numId w:val="2"/>
        </w:numPr>
        <w:ind w:right="-360" w:hanging="360"/>
        <w:rPr>
          <w:sz w:val="20"/>
          <w:szCs w:val="20"/>
        </w:rPr>
      </w:pPr>
      <w:r>
        <w:rPr>
          <w:rFonts w:ascii="Arial" w:eastAsia="Arial" w:hAnsi="Arial" w:cs="Arial"/>
          <w:sz w:val="20"/>
          <w:szCs w:val="20"/>
        </w:rPr>
        <w:t>Satisfactory overall academic progress in all subjects continuing up to the date of travel.</w:t>
      </w:r>
    </w:p>
    <w:p w:rsidR="00846FD3" w:rsidRDefault="00043286">
      <w:pPr>
        <w:numPr>
          <w:ilvl w:val="0"/>
          <w:numId w:val="2"/>
        </w:numPr>
        <w:ind w:right="-360" w:hanging="360"/>
        <w:rPr>
          <w:sz w:val="20"/>
          <w:szCs w:val="20"/>
        </w:rPr>
      </w:pPr>
      <w:r>
        <w:rPr>
          <w:rFonts w:ascii="Arial" w:eastAsia="Arial" w:hAnsi="Arial" w:cs="Arial"/>
          <w:sz w:val="20"/>
          <w:szCs w:val="20"/>
        </w:rPr>
        <w:t xml:space="preserve">Excellent school citizenship, and a demonstrated responsible and </w:t>
      </w:r>
      <w:r>
        <w:rPr>
          <w:rFonts w:ascii="Arial" w:eastAsia="Arial" w:hAnsi="Arial" w:cs="Arial"/>
          <w:sz w:val="20"/>
          <w:szCs w:val="20"/>
        </w:rPr>
        <w:t>cooperative</w:t>
      </w:r>
      <w:r>
        <w:rPr>
          <w:rFonts w:ascii="Arial" w:eastAsia="Arial" w:hAnsi="Arial" w:cs="Arial"/>
          <w:sz w:val="20"/>
          <w:szCs w:val="20"/>
        </w:rPr>
        <w:t xml:space="preserve"> attitude in all classes.</w:t>
      </w:r>
    </w:p>
    <w:p w:rsidR="00846FD3" w:rsidRDefault="00043286">
      <w:pPr>
        <w:numPr>
          <w:ilvl w:val="0"/>
          <w:numId w:val="2"/>
        </w:numPr>
        <w:ind w:right="-360" w:hanging="360"/>
        <w:rPr>
          <w:sz w:val="20"/>
          <w:szCs w:val="20"/>
        </w:rPr>
      </w:pPr>
      <w:r>
        <w:rPr>
          <w:rFonts w:ascii="Arial" w:eastAsia="Arial" w:hAnsi="Arial" w:cs="Arial"/>
          <w:sz w:val="20"/>
          <w:szCs w:val="20"/>
        </w:rPr>
        <w:t>Good overall school attendanc</w:t>
      </w:r>
      <w:r>
        <w:rPr>
          <w:rFonts w:ascii="Arial" w:eastAsia="Arial" w:hAnsi="Arial" w:cs="Arial"/>
          <w:sz w:val="20"/>
          <w:szCs w:val="20"/>
        </w:rPr>
        <w:t>e record.</w:t>
      </w:r>
    </w:p>
    <w:p w:rsidR="00846FD3" w:rsidRDefault="00043286">
      <w:pPr>
        <w:numPr>
          <w:ilvl w:val="0"/>
          <w:numId w:val="2"/>
        </w:numPr>
        <w:ind w:right="-360" w:hanging="360"/>
        <w:rPr>
          <w:sz w:val="20"/>
          <w:szCs w:val="20"/>
        </w:rPr>
      </w:pPr>
      <w:r>
        <w:rPr>
          <w:rFonts w:ascii="Arial" w:eastAsia="Arial" w:hAnsi="Arial" w:cs="Arial"/>
          <w:sz w:val="20"/>
          <w:szCs w:val="20"/>
        </w:rPr>
        <w:t>Approval from the school board, school administration and sponsor-teacher chaperones.</w:t>
      </w:r>
    </w:p>
    <w:p w:rsidR="00846FD3" w:rsidRDefault="00846FD3">
      <w:pPr>
        <w:ind w:right="-360"/>
      </w:pPr>
    </w:p>
    <w:p w:rsidR="00846FD3" w:rsidRDefault="00043286">
      <w:pPr>
        <w:ind w:right="-360"/>
      </w:pPr>
      <w:r>
        <w:rPr>
          <w:rFonts w:ascii="Arial" w:eastAsia="Arial" w:hAnsi="Arial" w:cs="Arial"/>
          <w:sz w:val="22"/>
          <w:szCs w:val="22"/>
        </w:rPr>
        <w:t>If you are interested in being considered for inclusion in our 201</w:t>
      </w:r>
      <w:r>
        <w:rPr>
          <w:rFonts w:ascii="Arial" w:eastAsia="Arial" w:hAnsi="Arial" w:cs="Arial"/>
          <w:sz w:val="22"/>
          <w:szCs w:val="22"/>
        </w:rPr>
        <w:t>7</w:t>
      </w:r>
      <w:r>
        <w:rPr>
          <w:rFonts w:ascii="Arial" w:eastAsia="Arial" w:hAnsi="Arial" w:cs="Arial"/>
          <w:sz w:val="22"/>
          <w:szCs w:val="22"/>
        </w:rPr>
        <w:t xml:space="preserve"> Orlando </w:t>
      </w:r>
      <w:proofErr w:type="spellStart"/>
      <w:r>
        <w:rPr>
          <w:rFonts w:ascii="Arial" w:eastAsia="Arial" w:hAnsi="Arial" w:cs="Arial"/>
          <w:sz w:val="22"/>
          <w:szCs w:val="22"/>
        </w:rPr>
        <w:t>EDventure</w:t>
      </w:r>
      <w:proofErr w:type="spellEnd"/>
      <w:r>
        <w:rPr>
          <w:rFonts w:ascii="Arial" w:eastAsia="Arial" w:hAnsi="Arial" w:cs="Arial"/>
          <w:sz w:val="22"/>
          <w:szCs w:val="22"/>
        </w:rPr>
        <w:t xml:space="preserve">, please complete the </w:t>
      </w:r>
      <w:r>
        <w:rPr>
          <w:rFonts w:ascii="Arial" w:eastAsia="Arial" w:hAnsi="Arial" w:cs="Arial"/>
          <w:b/>
          <w:sz w:val="22"/>
          <w:szCs w:val="22"/>
          <w:u w:val="single"/>
        </w:rPr>
        <w:t>application form</w:t>
      </w:r>
      <w:r>
        <w:rPr>
          <w:rFonts w:ascii="Arial" w:eastAsia="Arial" w:hAnsi="Arial" w:cs="Arial"/>
          <w:sz w:val="22"/>
          <w:szCs w:val="22"/>
        </w:rPr>
        <w:t xml:space="preserve"> and bring it with your deposit to the parent/guardian meeting on </w:t>
      </w:r>
      <w:r>
        <w:rPr>
          <w:rFonts w:ascii="Arial" w:eastAsia="Arial" w:hAnsi="Arial" w:cs="Arial"/>
          <w:b/>
          <w:sz w:val="22"/>
          <w:szCs w:val="22"/>
        </w:rPr>
        <w:t xml:space="preserve">Thursday October </w:t>
      </w:r>
      <w:r>
        <w:rPr>
          <w:rFonts w:ascii="Arial" w:eastAsia="Arial" w:hAnsi="Arial" w:cs="Arial"/>
          <w:b/>
          <w:sz w:val="22"/>
          <w:szCs w:val="22"/>
        </w:rPr>
        <w:t>6</w:t>
      </w:r>
      <w:r>
        <w:rPr>
          <w:rFonts w:ascii="Arial" w:eastAsia="Arial" w:hAnsi="Arial" w:cs="Arial"/>
          <w:b/>
          <w:sz w:val="22"/>
          <w:szCs w:val="22"/>
          <w:vertAlign w:val="superscript"/>
        </w:rPr>
        <w:t>th</w:t>
      </w:r>
      <w:r>
        <w:rPr>
          <w:rFonts w:ascii="Arial" w:eastAsia="Arial" w:hAnsi="Arial" w:cs="Arial"/>
          <w:b/>
          <w:sz w:val="22"/>
          <w:szCs w:val="22"/>
        </w:rPr>
        <w:t>, 201</w:t>
      </w:r>
      <w:r>
        <w:rPr>
          <w:rFonts w:ascii="Arial" w:eastAsia="Arial" w:hAnsi="Arial" w:cs="Arial"/>
          <w:b/>
          <w:sz w:val="22"/>
          <w:szCs w:val="22"/>
        </w:rPr>
        <w:t>6</w:t>
      </w:r>
      <w:r>
        <w:rPr>
          <w:rFonts w:ascii="Arial" w:eastAsia="Arial" w:hAnsi="Arial" w:cs="Arial"/>
          <w:b/>
          <w:sz w:val="22"/>
          <w:szCs w:val="22"/>
        </w:rPr>
        <w:t xml:space="preserve">. </w:t>
      </w:r>
    </w:p>
    <w:p w:rsidR="00846FD3" w:rsidRDefault="00846FD3">
      <w:pPr>
        <w:ind w:right="-360"/>
      </w:pPr>
    </w:p>
    <w:p w:rsidR="00846FD3" w:rsidRDefault="00043286">
      <w:pPr>
        <w:ind w:right="-360"/>
      </w:pPr>
      <w:r>
        <w:rPr>
          <w:rFonts w:ascii="Arial" w:eastAsia="Arial" w:hAnsi="Arial" w:cs="Arial"/>
          <w:sz w:val="22"/>
          <w:szCs w:val="22"/>
        </w:rPr>
        <w:t xml:space="preserve">We are expecting a lot of interest in this trip again this year, so </w:t>
      </w:r>
      <w:r>
        <w:rPr>
          <w:rFonts w:ascii="Arial" w:eastAsia="Arial" w:hAnsi="Arial" w:cs="Arial"/>
          <w:b/>
          <w:sz w:val="22"/>
          <w:szCs w:val="22"/>
          <w:u w:val="single"/>
        </w:rPr>
        <w:t>students will be evaluated using the criteria for inclusion on this trip in the order that a</w:t>
      </w:r>
      <w:r>
        <w:rPr>
          <w:rFonts w:ascii="Arial" w:eastAsia="Arial" w:hAnsi="Arial" w:cs="Arial"/>
          <w:b/>
          <w:sz w:val="22"/>
          <w:szCs w:val="22"/>
          <w:u w:val="single"/>
        </w:rPr>
        <w:t>pplications are received.</w:t>
      </w:r>
      <w:r>
        <w:rPr>
          <w:rFonts w:ascii="Arial" w:eastAsia="Arial" w:hAnsi="Arial" w:cs="Arial"/>
          <w:sz w:val="22"/>
          <w:szCs w:val="22"/>
        </w:rPr>
        <w:t xml:space="preserve">  At this time, we are considering a maximum of 50 students. </w:t>
      </w:r>
    </w:p>
    <w:p w:rsidR="00846FD3" w:rsidRDefault="00846FD3">
      <w:pPr>
        <w:ind w:right="-360"/>
      </w:pPr>
    </w:p>
    <w:p w:rsidR="00846FD3" w:rsidRDefault="00043286">
      <w:r>
        <w:rPr>
          <w:rFonts w:ascii="Arial" w:eastAsia="Arial" w:hAnsi="Arial" w:cs="Arial"/>
          <w:sz w:val="22"/>
          <w:szCs w:val="22"/>
        </w:rPr>
        <w:t xml:space="preserve">All interested students and their parents must come to an information meeting, on </w:t>
      </w:r>
      <w:r>
        <w:rPr>
          <w:rFonts w:ascii="Arial" w:eastAsia="Arial" w:hAnsi="Arial" w:cs="Arial"/>
          <w:b/>
          <w:sz w:val="22"/>
          <w:szCs w:val="22"/>
          <w:u w:val="single"/>
        </w:rPr>
        <w:t>Thursday</w:t>
      </w:r>
      <w:r>
        <w:rPr>
          <w:rFonts w:ascii="Arial" w:eastAsia="Arial" w:hAnsi="Arial" w:cs="Arial"/>
          <w:b/>
          <w:sz w:val="22"/>
          <w:szCs w:val="22"/>
          <w:u w:val="single"/>
        </w:rPr>
        <w:t xml:space="preserve"> October </w:t>
      </w:r>
      <w:r>
        <w:rPr>
          <w:rFonts w:ascii="Arial" w:eastAsia="Arial" w:hAnsi="Arial" w:cs="Arial"/>
          <w:b/>
          <w:sz w:val="22"/>
          <w:szCs w:val="22"/>
          <w:u w:val="single"/>
        </w:rPr>
        <w:t>6</w:t>
      </w:r>
      <w:r>
        <w:rPr>
          <w:rFonts w:ascii="Arial" w:eastAsia="Arial" w:hAnsi="Arial" w:cs="Arial"/>
          <w:b/>
          <w:sz w:val="22"/>
          <w:szCs w:val="22"/>
          <w:u w:val="single"/>
          <w:vertAlign w:val="superscript"/>
        </w:rPr>
        <w:t>th</w:t>
      </w:r>
      <w:r>
        <w:rPr>
          <w:rFonts w:ascii="Arial" w:eastAsia="Arial" w:hAnsi="Arial" w:cs="Arial"/>
          <w:b/>
          <w:sz w:val="22"/>
          <w:szCs w:val="22"/>
          <w:u w:val="single"/>
        </w:rPr>
        <w:t xml:space="preserve"> at </w:t>
      </w:r>
      <w:r>
        <w:rPr>
          <w:rFonts w:ascii="Arial" w:eastAsia="Arial" w:hAnsi="Arial" w:cs="Arial"/>
          <w:b/>
          <w:sz w:val="22"/>
          <w:szCs w:val="22"/>
          <w:u w:val="single"/>
        </w:rPr>
        <w:t>6</w:t>
      </w:r>
      <w:r>
        <w:rPr>
          <w:rFonts w:ascii="Arial" w:eastAsia="Arial" w:hAnsi="Arial" w:cs="Arial"/>
          <w:b/>
          <w:sz w:val="22"/>
          <w:szCs w:val="22"/>
          <w:u w:val="single"/>
        </w:rPr>
        <w:t>:</w:t>
      </w:r>
      <w:r>
        <w:rPr>
          <w:rFonts w:ascii="Arial" w:eastAsia="Arial" w:hAnsi="Arial" w:cs="Arial"/>
          <w:b/>
          <w:sz w:val="22"/>
          <w:szCs w:val="22"/>
          <w:u w:val="single"/>
        </w:rPr>
        <w:t>3</w:t>
      </w:r>
      <w:r>
        <w:rPr>
          <w:rFonts w:ascii="Arial" w:eastAsia="Arial" w:hAnsi="Arial" w:cs="Arial"/>
          <w:b/>
          <w:sz w:val="22"/>
          <w:szCs w:val="22"/>
          <w:u w:val="single"/>
        </w:rPr>
        <w:t>0 pm in the Library</w:t>
      </w:r>
      <w:r>
        <w:rPr>
          <w:rFonts w:ascii="Arial" w:eastAsia="Arial" w:hAnsi="Arial" w:cs="Arial"/>
          <w:sz w:val="22"/>
          <w:szCs w:val="22"/>
        </w:rPr>
        <w:t xml:space="preserve">.  Following the meeting, you will be asked to confirm your interest with a </w:t>
      </w:r>
      <w:r>
        <w:rPr>
          <w:rFonts w:ascii="Arial" w:eastAsia="Arial" w:hAnsi="Arial" w:cs="Arial"/>
          <w:b/>
          <w:sz w:val="22"/>
          <w:szCs w:val="22"/>
          <w:u w:val="single"/>
        </w:rPr>
        <w:t>$500 cheque</w:t>
      </w:r>
      <w:r>
        <w:rPr>
          <w:rFonts w:ascii="Arial" w:eastAsia="Arial" w:hAnsi="Arial" w:cs="Arial"/>
          <w:b/>
          <w:sz w:val="22"/>
          <w:szCs w:val="22"/>
        </w:rPr>
        <w:t xml:space="preserve"> </w:t>
      </w:r>
      <w:r>
        <w:rPr>
          <w:rFonts w:ascii="Arial" w:eastAsia="Arial" w:hAnsi="Arial" w:cs="Arial"/>
          <w:sz w:val="22"/>
          <w:szCs w:val="22"/>
        </w:rPr>
        <w:t>(please make your cheque payable to “</w:t>
      </w:r>
      <w:proofErr w:type="spellStart"/>
      <w:r>
        <w:rPr>
          <w:rFonts w:ascii="Arial" w:eastAsia="Arial" w:hAnsi="Arial" w:cs="Arial"/>
          <w:sz w:val="22"/>
          <w:szCs w:val="22"/>
        </w:rPr>
        <w:t>Rockridge</w:t>
      </w:r>
      <w:proofErr w:type="spellEnd"/>
      <w:r>
        <w:rPr>
          <w:rFonts w:ascii="Arial" w:eastAsia="Arial" w:hAnsi="Arial" w:cs="Arial"/>
          <w:sz w:val="22"/>
          <w:szCs w:val="22"/>
        </w:rPr>
        <w:t xml:space="preserve"> Secondary School”). In the case of high demand, students will be accepted based on a ‘first come, first serve’ basis and </w:t>
      </w:r>
      <w:r>
        <w:rPr>
          <w:rFonts w:ascii="Arial" w:eastAsia="Arial" w:hAnsi="Arial" w:cs="Arial"/>
          <w:sz w:val="22"/>
          <w:szCs w:val="22"/>
        </w:rPr>
        <w:t xml:space="preserve">if all other eligibility conditions are met. Students selected for the trip will be informed of their acceptance no later than </w:t>
      </w:r>
      <w:r>
        <w:rPr>
          <w:rFonts w:ascii="Arial" w:eastAsia="Arial" w:hAnsi="Arial" w:cs="Arial"/>
          <w:b/>
          <w:sz w:val="22"/>
          <w:szCs w:val="22"/>
        </w:rPr>
        <w:t>Friday, October 2</w:t>
      </w:r>
      <w:r>
        <w:rPr>
          <w:rFonts w:ascii="Arial" w:eastAsia="Arial" w:hAnsi="Arial" w:cs="Arial"/>
          <w:b/>
          <w:sz w:val="22"/>
          <w:szCs w:val="22"/>
        </w:rPr>
        <w:t>1st</w:t>
      </w:r>
      <w:r>
        <w:rPr>
          <w:rFonts w:ascii="Arial" w:eastAsia="Arial" w:hAnsi="Arial" w:cs="Arial"/>
          <w:sz w:val="22"/>
          <w:szCs w:val="22"/>
        </w:rPr>
        <w:t>.</w:t>
      </w:r>
      <w:r>
        <w:rPr>
          <w:rFonts w:ascii="Arial" w:eastAsia="Arial" w:hAnsi="Arial" w:cs="Arial"/>
          <w:sz w:val="22"/>
          <w:szCs w:val="22"/>
        </w:rPr>
        <w:t xml:space="preserve"> </w:t>
      </w:r>
      <w:r>
        <w:rPr>
          <w:rFonts w:ascii="Arial" w:eastAsia="Arial" w:hAnsi="Arial" w:cs="Arial"/>
          <w:sz w:val="22"/>
          <w:szCs w:val="22"/>
        </w:rPr>
        <w:t>Upon acceptance, informed consent forms</w:t>
      </w:r>
      <w:r>
        <w:rPr>
          <w:rFonts w:ascii="Arial" w:eastAsia="Arial" w:hAnsi="Arial" w:cs="Arial"/>
          <w:sz w:val="22"/>
          <w:szCs w:val="22"/>
        </w:rPr>
        <w:t xml:space="preserve"> and </w:t>
      </w:r>
      <w:r>
        <w:rPr>
          <w:rFonts w:ascii="Arial" w:eastAsia="Arial" w:hAnsi="Arial" w:cs="Arial"/>
          <w:sz w:val="22"/>
          <w:szCs w:val="22"/>
        </w:rPr>
        <w:t>the remaining cost of the trip will be collected immediately by</w:t>
      </w:r>
      <w:r>
        <w:rPr>
          <w:rFonts w:ascii="Arial" w:eastAsia="Arial" w:hAnsi="Arial" w:cs="Arial"/>
          <w:sz w:val="22"/>
          <w:szCs w:val="22"/>
        </w:rPr>
        <w:t xml:space="preserve"> Mr. </w:t>
      </w:r>
      <w:r>
        <w:rPr>
          <w:rFonts w:ascii="Arial" w:eastAsia="Arial" w:hAnsi="Arial" w:cs="Arial"/>
          <w:sz w:val="22"/>
          <w:szCs w:val="22"/>
        </w:rPr>
        <w:t>Dickinson or Mrs. Towers in the Careers Office by</w:t>
      </w:r>
      <w:r>
        <w:rPr>
          <w:rFonts w:ascii="Arial" w:eastAsia="Arial" w:hAnsi="Arial" w:cs="Arial"/>
          <w:sz w:val="22"/>
          <w:szCs w:val="22"/>
        </w:rPr>
        <w:t xml:space="preserve"> post-dated cheques payable for </w:t>
      </w:r>
      <w:r>
        <w:rPr>
          <w:rFonts w:ascii="Arial" w:eastAsia="Arial" w:hAnsi="Arial" w:cs="Arial"/>
          <w:b/>
          <w:sz w:val="22"/>
          <w:szCs w:val="22"/>
        </w:rPr>
        <w:t>November 1st</w:t>
      </w:r>
      <w:r>
        <w:rPr>
          <w:rFonts w:ascii="Arial" w:eastAsia="Arial" w:hAnsi="Arial" w:cs="Arial"/>
          <w:b/>
          <w:sz w:val="22"/>
          <w:szCs w:val="22"/>
        </w:rPr>
        <w:t>, 201</w:t>
      </w:r>
      <w:r>
        <w:rPr>
          <w:rFonts w:ascii="Arial" w:eastAsia="Arial" w:hAnsi="Arial" w:cs="Arial"/>
          <w:b/>
          <w:sz w:val="22"/>
          <w:szCs w:val="22"/>
        </w:rPr>
        <w:t>6, December 1st</w:t>
      </w:r>
      <w:r>
        <w:rPr>
          <w:rFonts w:ascii="Arial" w:eastAsia="Arial" w:hAnsi="Arial" w:cs="Arial"/>
          <w:b/>
          <w:sz w:val="22"/>
          <w:szCs w:val="22"/>
        </w:rPr>
        <w:t>, 201</w:t>
      </w:r>
      <w:r>
        <w:rPr>
          <w:rFonts w:ascii="Arial" w:eastAsia="Arial" w:hAnsi="Arial" w:cs="Arial"/>
          <w:b/>
          <w:sz w:val="22"/>
          <w:szCs w:val="22"/>
        </w:rPr>
        <w:t xml:space="preserve">6, January 15th, 2017, specific installment amounts will be provided at the October 6th parent meeting. </w:t>
      </w:r>
    </w:p>
    <w:p w:rsidR="00846FD3" w:rsidRDefault="00043286">
      <w:pPr>
        <w:ind w:left="360" w:right="-360"/>
      </w:pPr>
      <w:r>
        <w:rPr>
          <w:rFonts w:ascii="Arial" w:eastAsia="Arial" w:hAnsi="Arial" w:cs="Arial"/>
          <w:sz w:val="22"/>
          <w:szCs w:val="22"/>
        </w:rPr>
        <w:t xml:space="preserve"> </w:t>
      </w:r>
    </w:p>
    <w:p w:rsidR="00846FD3" w:rsidRDefault="00043286">
      <w:pPr>
        <w:ind w:right="-360"/>
      </w:pPr>
      <w:r>
        <w:rPr>
          <w:rFonts w:ascii="Arial" w:eastAsia="Arial" w:hAnsi="Arial" w:cs="Arial"/>
          <w:sz w:val="22"/>
          <w:szCs w:val="22"/>
        </w:rPr>
        <w:t xml:space="preserve">Students selected for this trip will be required to attend a series of approximately 8 sessions to cover trip expectations, logistics and educational pre-trip preparation. These meetings will take place starting in </w:t>
      </w:r>
      <w:r>
        <w:rPr>
          <w:rFonts w:ascii="Arial" w:eastAsia="Arial" w:hAnsi="Arial" w:cs="Arial"/>
          <w:sz w:val="22"/>
          <w:szCs w:val="22"/>
        </w:rPr>
        <w:t>January</w:t>
      </w:r>
      <w:r>
        <w:rPr>
          <w:rFonts w:ascii="Arial" w:eastAsia="Arial" w:hAnsi="Arial" w:cs="Arial"/>
          <w:sz w:val="22"/>
          <w:szCs w:val="22"/>
        </w:rPr>
        <w:t xml:space="preserve"> 201</w:t>
      </w:r>
      <w:r>
        <w:rPr>
          <w:rFonts w:ascii="Arial" w:eastAsia="Arial" w:hAnsi="Arial" w:cs="Arial"/>
          <w:sz w:val="22"/>
          <w:szCs w:val="22"/>
        </w:rPr>
        <w:t>7</w:t>
      </w:r>
      <w:r>
        <w:rPr>
          <w:rFonts w:ascii="Arial" w:eastAsia="Arial" w:hAnsi="Arial" w:cs="Arial"/>
          <w:sz w:val="22"/>
          <w:szCs w:val="22"/>
        </w:rPr>
        <w:t>.</w:t>
      </w:r>
    </w:p>
    <w:p w:rsidR="00846FD3" w:rsidRDefault="00846FD3">
      <w:pPr>
        <w:ind w:right="-360"/>
      </w:pPr>
    </w:p>
    <w:p w:rsidR="00846FD3" w:rsidRDefault="00043286">
      <w:pPr>
        <w:ind w:right="-360"/>
      </w:pPr>
      <w:r>
        <w:rPr>
          <w:rFonts w:ascii="Arial" w:eastAsia="Arial" w:hAnsi="Arial" w:cs="Arial"/>
          <w:sz w:val="22"/>
          <w:szCs w:val="22"/>
        </w:rPr>
        <w:t>The previous trips w</w:t>
      </w:r>
      <w:r>
        <w:rPr>
          <w:rFonts w:ascii="Arial" w:eastAsia="Arial" w:hAnsi="Arial" w:cs="Arial"/>
          <w:sz w:val="22"/>
          <w:szCs w:val="22"/>
        </w:rPr>
        <w:t>ere ve</w:t>
      </w:r>
      <w:r>
        <w:rPr>
          <w:rFonts w:ascii="Arial" w:eastAsia="Arial" w:hAnsi="Arial" w:cs="Arial"/>
          <w:sz w:val="22"/>
          <w:szCs w:val="22"/>
        </w:rPr>
        <w:t>ry successful</w:t>
      </w:r>
      <w:r>
        <w:rPr>
          <w:rFonts w:ascii="Arial" w:eastAsia="Arial" w:hAnsi="Arial" w:cs="Arial"/>
          <w:sz w:val="22"/>
          <w:szCs w:val="22"/>
        </w:rPr>
        <w:t xml:space="preserve"> in 2010, 2011</w:t>
      </w:r>
      <w:r>
        <w:rPr>
          <w:rFonts w:ascii="Arial" w:eastAsia="Arial" w:hAnsi="Arial" w:cs="Arial"/>
          <w:sz w:val="22"/>
          <w:szCs w:val="22"/>
        </w:rPr>
        <w:t xml:space="preserve">, </w:t>
      </w:r>
      <w:r>
        <w:rPr>
          <w:rFonts w:ascii="Arial" w:eastAsia="Arial" w:hAnsi="Arial" w:cs="Arial"/>
          <w:sz w:val="22"/>
          <w:szCs w:val="22"/>
        </w:rPr>
        <w:t xml:space="preserve">2013 and 2015 and many students claimed that this field trip is one of the best experiences of their entire school life.  We hope that your </w:t>
      </w:r>
      <w:r>
        <w:rPr>
          <w:rFonts w:ascii="Arial" w:eastAsia="Arial" w:hAnsi="Arial" w:cs="Arial"/>
          <w:sz w:val="22"/>
          <w:szCs w:val="22"/>
        </w:rPr>
        <w:t>child</w:t>
      </w:r>
      <w:r>
        <w:rPr>
          <w:rFonts w:ascii="Arial" w:eastAsia="Arial" w:hAnsi="Arial" w:cs="Arial"/>
          <w:sz w:val="22"/>
          <w:szCs w:val="22"/>
        </w:rPr>
        <w:t xml:space="preserve"> will agree with them as </w:t>
      </w:r>
      <w:r>
        <w:rPr>
          <w:rFonts w:ascii="Arial" w:eastAsia="Arial" w:hAnsi="Arial" w:cs="Arial"/>
          <w:sz w:val="22"/>
          <w:szCs w:val="22"/>
        </w:rPr>
        <w:t>they</w:t>
      </w:r>
      <w:r>
        <w:rPr>
          <w:rFonts w:ascii="Arial" w:eastAsia="Arial" w:hAnsi="Arial" w:cs="Arial"/>
          <w:sz w:val="22"/>
          <w:szCs w:val="22"/>
        </w:rPr>
        <w:t xml:space="preserve"> join us on our 201</w:t>
      </w:r>
      <w:r>
        <w:rPr>
          <w:rFonts w:ascii="Arial" w:eastAsia="Arial" w:hAnsi="Arial" w:cs="Arial"/>
          <w:sz w:val="22"/>
          <w:szCs w:val="22"/>
        </w:rPr>
        <w:t>7</w:t>
      </w:r>
      <w:r>
        <w:rPr>
          <w:rFonts w:ascii="Arial" w:eastAsia="Arial" w:hAnsi="Arial" w:cs="Arial"/>
          <w:sz w:val="22"/>
          <w:szCs w:val="22"/>
        </w:rPr>
        <w:t xml:space="preserve"> Orlando “</w:t>
      </w:r>
      <w:proofErr w:type="spellStart"/>
      <w:r>
        <w:rPr>
          <w:rFonts w:ascii="Arial" w:eastAsia="Arial" w:hAnsi="Arial" w:cs="Arial"/>
          <w:sz w:val="22"/>
          <w:szCs w:val="22"/>
        </w:rPr>
        <w:t>EDventure</w:t>
      </w:r>
      <w:proofErr w:type="spellEnd"/>
      <w:r>
        <w:rPr>
          <w:rFonts w:ascii="Arial" w:eastAsia="Arial" w:hAnsi="Arial" w:cs="Arial"/>
          <w:sz w:val="22"/>
          <w:szCs w:val="22"/>
        </w:rPr>
        <w:t>”!</w:t>
      </w:r>
    </w:p>
    <w:p w:rsidR="00846FD3" w:rsidRDefault="00846FD3">
      <w:pPr>
        <w:ind w:right="-360"/>
      </w:pPr>
    </w:p>
    <w:p w:rsidR="00846FD3" w:rsidRDefault="00043286">
      <w:pPr>
        <w:ind w:right="-360"/>
      </w:pPr>
      <w:r>
        <w:rPr>
          <w:rFonts w:ascii="Arial" w:eastAsia="Arial" w:hAnsi="Arial" w:cs="Arial"/>
          <w:sz w:val="22"/>
          <w:szCs w:val="22"/>
        </w:rPr>
        <w:t>Sincerely,</w:t>
      </w:r>
    </w:p>
    <w:p w:rsidR="00846FD3" w:rsidRDefault="00043286">
      <w:r>
        <w:rPr>
          <w:rFonts w:ascii="Arial" w:eastAsia="Arial" w:hAnsi="Arial" w:cs="Arial"/>
          <w:sz w:val="22"/>
          <w:szCs w:val="22"/>
        </w:rPr>
        <w:t>Mrs. Towers, Mr. Dickinson, and Mr. Lawson</w:t>
      </w:r>
      <w:r>
        <w:br w:type="page"/>
      </w:r>
    </w:p>
    <w:p w:rsidR="00846FD3" w:rsidRDefault="00043286">
      <w:pPr>
        <w:ind w:right="-360"/>
      </w:pPr>
      <w:r>
        <w:rPr>
          <w:sz w:val="32"/>
          <w:szCs w:val="32"/>
        </w:rPr>
        <w:lastRenderedPageBreak/>
        <w:t>SCIENCE/BUSINESS FIELD TRIP</w:t>
      </w:r>
      <w:r>
        <w:rPr>
          <w:sz w:val="32"/>
          <w:szCs w:val="32"/>
        </w:rPr>
        <w:t xml:space="preserve"> - </w:t>
      </w:r>
      <w:r>
        <w:rPr>
          <w:sz w:val="32"/>
          <w:szCs w:val="32"/>
        </w:rPr>
        <w:t>ORLANDO, FLORIDA</w:t>
      </w:r>
      <w:r>
        <w:rPr>
          <w:sz w:val="32"/>
          <w:szCs w:val="32"/>
        </w:rPr>
        <w:t xml:space="preserve"> </w:t>
      </w:r>
      <w:r>
        <w:rPr>
          <w:sz w:val="32"/>
          <w:szCs w:val="32"/>
        </w:rPr>
        <w:t>201</w:t>
      </w:r>
      <w:r>
        <w:rPr>
          <w:sz w:val="32"/>
          <w:szCs w:val="32"/>
        </w:rPr>
        <w:t>7</w:t>
      </w:r>
    </w:p>
    <w:p w:rsidR="00846FD3" w:rsidRDefault="00846FD3"/>
    <w:p w:rsidR="00846FD3" w:rsidRDefault="00043286">
      <w:r>
        <w:rPr>
          <w:b/>
          <w:sz w:val="28"/>
          <w:szCs w:val="28"/>
        </w:rPr>
        <w:t xml:space="preserve">Dates of travel: </w:t>
      </w:r>
      <w:r>
        <w:rPr>
          <w:sz w:val="28"/>
          <w:szCs w:val="28"/>
        </w:rPr>
        <w:t xml:space="preserve">Departure from Vancouver: </w:t>
      </w:r>
      <w:r>
        <w:rPr>
          <w:sz w:val="28"/>
          <w:szCs w:val="28"/>
          <w:u w:val="single"/>
        </w:rPr>
        <w:t>Saturday</w:t>
      </w:r>
      <w:r>
        <w:rPr>
          <w:sz w:val="28"/>
          <w:szCs w:val="28"/>
          <w:u w:val="single"/>
        </w:rPr>
        <w:t xml:space="preserve">, </w:t>
      </w:r>
      <w:r>
        <w:rPr>
          <w:sz w:val="28"/>
          <w:szCs w:val="28"/>
          <w:u w:val="single"/>
        </w:rPr>
        <w:t>April</w:t>
      </w:r>
      <w:r>
        <w:rPr>
          <w:sz w:val="28"/>
          <w:szCs w:val="28"/>
          <w:u w:val="single"/>
        </w:rPr>
        <w:t xml:space="preserve"> </w:t>
      </w:r>
      <w:r>
        <w:rPr>
          <w:sz w:val="28"/>
          <w:szCs w:val="28"/>
          <w:u w:val="single"/>
        </w:rPr>
        <w:t>8</w:t>
      </w:r>
      <w:r>
        <w:rPr>
          <w:sz w:val="28"/>
          <w:szCs w:val="28"/>
          <w:u w:val="single"/>
          <w:vertAlign w:val="superscript"/>
        </w:rPr>
        <w:t>th</w:t>
      </w:r>
      <w:r>
        <w:rPr>
          <w:sz w:val="28"/>
          <w:szCs w:val="28"/>
          <w:u w:val="single"/>
        </w:rPr>
        <w:t>, 201</w:t>
      </w:r>
      <w:r>
        <w:rPr>
          <w:sz w:val="28"/>
          <w:szCs w:val="28"/>
          <w:u w:val="single"/>
        </w:rPr>
        <w:t>7</w:t>
      </w:r>
      <w:r>
        <w:rPr>
          <w:sz w:val="28"/>
          <w:szCs w:val="28"/>
        </w:rPr>
        <w:t xml:space="preserve"> </w:t>
      </w:r>
    </w:p>
    <w:p w:rsidR="00846FD3" w:rsidRDefault="00043286">
      <w:pPr>
        <w:ind w:left="1440"/>
      </w:pPr>
      <w:r>
        <w:rPr>
          <w:sz w:val="28"/>
          <w:szCs w:val="28"/>
        </w:rPr>
        <w:t xml:space="preserve">       Return to Vancouver: </w:t>
      </w:r>
      <w:r>
        <w:rPr>
          <w:sz w:val="28"/>
          <w:szCs w:val="28"/>
          <w:u w:val="single"/>
        </w:rPr>
        <w:t>S</w:t>
      </w:r>
      <w:r>
        <w:rPr>
          <w:sz w:val="28"/>
          <w:szCs w:val="28"/>
          <w:u w:val="single"/>
        </w:rPr>
        <w:t>unday</w:t>
      </w:r>
      <w:r>
        <w:rPr>
          <w:sz w:val="28"/>
          <w:szCs w:val="28"/>
          <w:u w:val="single"/>
        </w:rPr>
        <w:t xml:space="preserve">, </w:t>
      </w:r>
      <w:r>
        <w:rPr>
          <w:sz w:val="28"/>
          <w:szCs w:val="28"/>
          <w:u w:val="single"/>
        </w:rPr>
        <w:t>April</w:t>
      </w:r>
      <w:r>
        <w:rPr>
          <w:sz w:val="28"/>
          <w:szCs w:val="28"/>
          <w:u w:val="single"/>
        </w:rPr>
        <w:t xml:space="preserve"> 1</w:t>
      </w:r>
      <w:r>
        <w:rPr>
          <w:sz w:val="28"/>
          <w:szCs w:val="28"/>
          <w:u w:val="single"/>
        </w:rPr>
        <w:t>6</w:t>
      </w:r>
      <w:r>
        <w:rPr>
          <w:sz w:val="28"/>
          <w:szCs w:val="28"/>
          <w:u w:val="single"/>
          <w:vertAlign w:val="superscript"/>
        </w:rPr>
        <w:t>th</w:t>
      </w:r>
      <w:r>
        <w:rPr>
          <w:sz w:val="28"/>
          <w:szCs w:val="28"/>
          <w:u w:val="single"/>
        </w:rPr>
        <w:t>, 201</w:t>
      </w:r>
      <w:r>
        <w:rPr>
          <w:sz w:val="28"/>
          <w:szCs w:val="28"/>
          <w:u w:val="single"/>
        </w:rPr>
        <w:t>7</w:t>
      </w:r>
    </w:p>
    <w:p w:rsidR="00846FD3" w:rsidRDefault="00846FD3"/>
    <w:p w:rsidR="00846FD3" w:rsidRDefault="00043286">
      <w:r>
        <w:rPr>
          <w:sz w:val="32"/>
          <w:szCs w:val="32"/>
        </w:rPr>
        <w:t>STUDENT APPLICATION:</w:t>
      </w:r>
    </w:p>
    <w:p w:rsidR="00846FD3" w:rsidRDefault="00043286">
      <w:r>
        <w:rPr>
          <w:sz w:val="28"/>
          <w:szCs w:val="28"/>
        </w:rPr>
        <w:t>Student Name:</w:t>
      </w:r>
      <w:r>
        <w:rPr>
          <w:sz w:val="32"/>
          <w:szCs w:val="32"/>
        </w:rPr>
        <w:t xml:space="preserve"> </w:t>
      </w:r>
      <w:r>
        <w:rPr>
          <w:sz w:val="16"/>
          <w:szCs w:val="16"/>
        </w:rPr>
        <w:t>(first) ____________________________</w:t>
      </w:r>
      <w:proofErr w:type="gramStart"/>
      <w:r>
        <w:rPr>
          <w:sz w:val="16"/>
          <w:szCs w:val="16"/>
        </w:rPr>
        <w:t>_  (</w:t>
      </w:r>
      <w:proofErr w:type="gramEnd"/>
      <w:r>
        <w:rPr>
          <w:sz w:val="16"/>
          <w:szCs w:val="16"/>
        </w:rPr>
        <w:t>last) __________________________________________</w:t>
      </w:r>
    </w:p>
    <w:p w:rsidR="00846FD3" w:rsidRDefault="00846FD3"/>
    <w:p w:rsidR="00846FD3" w:rsidRDefault="00043286">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Gender: ____________</w:t>
      </w:r>
    </w:p>
    <w:p w:rsidR="00846FD3" w:rsidRDefault="00846FD3"/>
    <w:p w:rsidR="00846FD3" w:rsidRDefault="00043286">
      <w:r>
        <w:rPr>
          <w:sz w:val="28"/>
          <w:szCs w:val="28"/>
        </w:rPr>
        <w:t>Address: ___________________________________________________________</w:t>
      </w:r>
    </w:p>
    <w:p w:rsidR="00846FD3" w:rsidRDefault="00846FD3"/>
    <w:p w:rsidR="00846FD3" w:rsidRDefault="00043286">
      <w:r>
        <w:rPr>
          <w:sz w:val="28"/>
          <w:szCs w:val="28"/>
        </w:rPr>
        <w:t>__________________________________________Postal code: __________</w:t>
      </w:r>
      <w:r>
        <w:rPr>
          <w:sz w:val="28"/>
          <w:szCs w:val="28"/>
        </w:rPr>
        <w:t>____</w:t>
      </w:r>
    </w:p>
    <w:p w:rsidR="00846FD3" w:rsidRDefault="00846FD3"/>
    <w:p w:rsidR="00846FD3" w:rsidRDefault="00043286">
      <w:r>
        <w:rPr>
          <w:sz w:val="28"/>
          <w:szCs w:val="28"/>
        </w:rPr>
        <w:t>Home Phone: _________________</w:t>
      </w:r>
      <w:proofErr w:type="gramStart"/>
      <w:r>
        <w:rPr>
          <w:sz w:val="28"/>
          <w:szCs w:val="28"/>
        </w:rPr>
        <w:t>_  Parent’s</w:t>
      </w:r>
      <w:proofErr w:type="gramEnd"/>
      <w:r>
        <w:rPr>
          <w:sz w:val="28"/>
          <w:szCs w:val="28"/>
        </w:rPr>
        <w:t xml:space="preserve"> Cell Phone: _____________________</w:t>
      </w:r>
    </w:p>
    <w:p w:rsidR="00846FD3" w:rsidRDefault="00846FD3"/>
    <w:p w:rsidR="00846FD3" w:rsidRDefault="00043286">
      <w:r>
        <w:rPr>
          <w:sz w:val="28"/>
          <w:szCs w:val="28"/>
        </w:rPr>
        <w:t>Parent’s Email: ________________________ Student’s email</w:t>
      </w:r>
      <w:proofErr w:type="gramStart"/>
      <w:r>
        <w:rPr>
          <w:sz w:val="28"/>
          <w:szCs w:val="28"/>
        </w:rPr>
        <w:t>:_</w:t>
      </w:r>
      <w:proofErr w:type="gramEnd"/>
      <w:r>
        <w:rPr>
          <w:sz w:val="28"/>
          <w:szCs w:val="28"/>
        </w:rPr>
        <w:t>_________________________</w:t>
      </w:r>
    </w:p>
    <w:p w:rsidR="00846FD3" w:rsidRDefault="00846FD3"/>
    <w:p w:rsidR="00846FD3" w:rsidRDefault="00043286">
      <w:r>
        <w:rPr>
          <w:sz w:val="28"/>
          <w:szCs w:val="28"/>
        </w:rPr>
        <w:t>My current science or business teacher (s) are:</w:t>
      </w:r>
    </w:p>
    <w:p w:rsidR="00846FD3" w:rsidRDefault="00846FD3"/>
    <w:p w:rsidR="00846FD3" w:rsidRDefault="00043286">
      <w:r>
        <w:t>___________________   Grade _____ Block: _____</w:t>
      </w:r>
    </w:p>
    <w:p w:rsidR="00846FD3" w:rsidRDefault="00846FD3"/>
    <w:p w:rsidR="00846FD3" w:rsidRDefault="00043286">
      <w:r>
        <w:t>___________________   Grade _____ Block: _____</w:t>
      </w:r>
    </w:p>
    <w:p w:rsidR="00846FD3" w:rsidRDefault="00846FD3"/>
    <w:p w:rsidR="00846FD3" w:rsidRDefault="00043286">
      <w:r>
        <w:t>___________________   Grade _____ Block: _____</w:t>
      </w:r>
    </w:p>
    <w:p w:rsidR="00846FD3" w:rsidRDefault="00846FD3"/>
    <w:p w:rsidR="00846FD3" w:rsidRDefault="00043286">
      <w:r>
        <w:rPr>
          <w:sz w:val="28"/>
          <w:szCs w:val="28"/>
        </w:rPr>
        <w:t>Reasons why I should be included in the 201</w:t>
      </w:r>
      <w:r>
        <w:rPr>
          <w:sz w:val="28"/>
          <w:szCs w:val="28"/>
        </w:rPr>
        <w:t>7</w:t>
      </w:r>
      <w:r>
        <w:rPr>
          <w:sz w:val="28"/>
          <w:szCs w:val="28"/>
        </w:rPr>
        <w:t xml:space="preserve"> Orlando science/business trip:</w:t>
      </w:r>
    </w:p>
    <w:p w:rsidR="00846FD3" w:rsidRDefault="00846FD3"/>
    <w:p w:rsidR="00846FD3" w:rsidRDefault="00846FD3"/>
    <w:p w:rsidR="00846FD3" w:rsidRDefault="00846FD3"/>
    <w:p w:rsidR="00846FD3" w:rsidRDefault="00043286">
      <w:r>
        <w:rPr>
          <w:sz w:val="28"/>
          <w:szCs w:val="28"/>
        </w:rPr>
        <w:br/>
      </w:r>
    </w:p>
    <w:p w:rsidR="00846FD3" w:rsidRDefault="00846FD3"/>
    <w:p w:rsidR="00846FD3" w:rsidRDefault="00043286">
      <w:r>
        <w:rPr>
          <w:sz w:val="28"/>
          <w:szCs w:val="28"/>
        </w:rPr>
        <w:t>Student’s signature: _________</w:t>
      </w:r>
      <w:r>
        <w:rPr>
          <w:sz w:val="28"/>
          <w:szCs w:val="28"/>
        </w:rPr>
        <w:t>____________________</w:t>
      </w:r>
    </w:p>
    <w:p w:rsidR="00846FD3" w:rsidRDefault="00846FD3"/>
    <w:p w:rsidR="00846FD3" w:rsidRDefault="00043286">
      <w:r>
        <w:rPr>
          <w:sz w:val="20"/>
          <w:szCs w:val="20"/>
        </w:rPr>
        <w:t xml:space="preserve">I/we have read the information letter dated </w:t>
      </w:r>
      <w:r>
        <w:rPr>
          <w:sz w:val="20"/>
          <w:szCs w:val="20"/>
        </w:rPr>
        <w:t>September 2016</w:t>
      </w:r>
      <w:r>
        <w:rPr>
          <w:sz w:val="20"/>
          <w:szCs w:val="20"/>
        </w:rPr>
        <w:t xml:space="preserve"> and support my/our </w:t>
      </w:r>
      <w:r>
        <w:rPr>
          <w:sz w:val="20"/>
          <w:szCs w:val="20"/>
        </w:rPr>
        <w:t>child</w:t>
      </w:r>
      <w:r>
        <w:rPr>
          <w:sz w:val="20"/>
          <w:szCs w:val="20"/>
        </w:rPr>
        <w:t>’s application for this trip.  I/we understand that a deposit of $500 is due with this application but it does not obligate the school to accept him/he</w:t>
      </w:r>
      <w:r>
        <w:rPr>
          <w:sz w:val="20"/>
          <w:szCs w:val="20"/>
        </w:rPr>
        <w:t>r as a participant. . I/we understand that once my child is accepted, the deposit is no longer refundable. If the application is not accepted the deposit will be fully refunded.</w:t>
      </w:r>
    </w:p>
    <w:p w:rsidR="00846FD3" w:rsidRDefault="00846FD3"/>
    <w:p w:rsidR="00846FD3" w:rsidRDefault="00043286">
      <w:r>
        <w:rPr>
          <w:sz w:val="28"/>
          <w:szCs w:val="28"/>
        </w:rPr>
        <w:t>Parent’s signature: _____________________________ date: ____________</w:t>
      </w:r>
    </w:p>
    <w:sectPr w:rsidR="00846FD3">
      <w:head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286" w:rsidRDefault="00043286">
      <w:r>
        <w:separator/>
      </w:r>
    </w:p>
  </w:endnote>
  <w:endnote w:type="continuationSeparator" w:id="0">
    <w:p w:rsidR="00043286" w:rsidRDefault="0004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286" w:rsidRDefault="00043286">
      <w:r>
        <w:separator/>
      </w:r>
    </w:p>
  </w:footnote>
  <w:footnote w:type="continuationSeparator" w:id="0">
    <w:p w:rsidR="00043286" w:rsidRDefault="00043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FD3" w:rsidRDefault="007C79ED">
    <w:pPr>
      <w:tabs>
        <w:tab w:val="center" w:pos="4680"/>
        <w:tab w:val="right" w:pos="9360"/>
      </w:tabs>
      <w:spacing w:before="720"/>
      <w:jc w:val="right"/>
    </w:pPr>
    <w:r>
      <w:rPr>
        <w:noProof/>
      </w:rPr>
      <w:drawing>
        <wp:anchor distT="0" distB="0" distL="114300" distR="114300" simplePos="0" relativeHeight="251659264" behindDoc="1" locked="0" layoutInCell="1" allowOverlap="1" wp14:anchorId="1E540BA8" wp14:editId="194FE4AE">
          <wp:simplePos x="0" y="0"/>
          <wp:positionH relativeFrom="margin">
            <wp:posOffset>333375</wp:posOffset>
          </wp:positionH>
          <wp:positionV relativeFrom="paragraph">
            <wp:posOffset>0</wp:posOffset>
          </wp:positionV>
          <wp:extent cx="1234440" cy="1158240"/>
          <wp:effectExtent l="0" t="0" r="3810" b="3810"/>
          <wp:wrapTight wrapText="bothSides">
            <wp:wrapPolygon edited="0">
              <wp:start x="0" y="0"/>
              <wp:lineTo x="0" y="21316"/>
              <wp:lineTo x="21333" y="21316"/>
              <wp:lineTo x="21333" y="0"/>
              <wp:lineTo x="0" y="0"/>
            </wp:wrapPolygon>
          </wp:wrapTight>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34440" cy="1158240"/>
                  </a:xfrm>
                  <a:prstGeom prst="rect">
                    <a:avLst/>
                  </a:prstGeom>
                  <a:ln/>
                </pic:spPr>
              </pic:pic>
            </a:graphicData>
          </a:graphic>
          <wp14:sizeRelH relativeFrom="page">
            <wp14:pctWidth>0</wp14:pctWidth>
          </wp14:sizeRelH>
          <wp14:sizeRelV relativeFrom="page">
            <wp14:pctHeight>0</wp14:pctHeight>
          </wp14:sizeRelV>
        </wp:anchor>
      </w:drawing>
    </w:r>
    <w:proofErr w:type="spellStart"/>
    <w:r w:rsidR="00043286">
      <w:rPr>
        <w:rFonts w:ascii="Arial" w:eastAsia="Arial" w:hAnsi="Arial" w:cs="Arial"/>
        <w:sz w:val="40"/>
        <w:szCs w:val="40"/>
      </w:rPr>
      <w:t>Rockridge</w:t>
    </w:r>
    <w:proofErr w:type="spellEnd"/>
    <w:r w:rsidR="00043286">
      <w:rPr>
        <w:rFonts w:ascii="Arial" w:eastAsia="Arial" w:hAnsi="Arial" w:cs="Arial"/>
        <w:sz w:val="40"/>
        <w:szCs w:val="40"/>
      </w:rPr>
      <w:t xml:space="preserve"> Secondary School </w:t>
    </w:r>
  </w:p>
  <w:p w:rsidR="00846FD3" w:rsidRDefault="00043286">
    <w:pPr>
      <w:tabs>
        <w:tab w:val="center" w:pos="4680"/>
        <w:tab w:val="right" w:pos="9360"/>
      </w:tabs>
      <w:jc w:val="right"/>
    </w:pPr>
    <w:r>
      <w:rPr>
        <w:rFonts w:ascii="Arial" w:eastAsia="Arial" w:hAnsi="Arial" w:cs="Arial"/>
        <w:sz w:val="40"/>
        <w:szCs w:val="40"/>
      </w:rPr>
      <w:t>Orlando Science and Business Trip 201</w:t>
    </w:r>
    <w:r>
      <w:rPr>
        <w:rFonts w:ascii="Arial" w:eastAsia="Arial" w:hAnsi="Arial" w:cs="Arial"/>
        <w:sz w:val="40"/>
        <w:szCs w:val="40"/>
      </w:rPr>
      <w:t>7</w:t>
    </w:r>
  </w:p>
  <w:p w:rsidR="00846FD3" w:rsidRDefault="00846FD3">
    <w:pPr>
      <w:tabs>
        <w:tab w:val="center" w:pos="4680"/>
        <w:tab w:val="right" w:pos="936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83AD6"/>
    <w:multiLevelType w:val="multilevel"/>
    <w:tmpl w:val="BB16D530"/>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28DA74E9"/>
    <w:multiLevelType w:val="multilevel"/>
    <w:tmpl w:val="C9789AC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FD3"/>
    <w:rsid w:val="00043286"/>
    <w:rsid w:val="004A00B6"/>
    <w:rsid w:val="007C79ED"/>
    <w:rsid w:val="00846F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8BE07-4C0D-4CFA-B103-DADA5209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7C79ED"/>
    <w:pPr>
      <w:tabs>
        <w:tab w:val="center" w:pos="4680"/>
        <w:tab w:val="right" w:pos="9360"/>
      </w:tabs>
    </w:pPr>
  </w:style>
  <w:style w:type="character" w:customStyle="1" w:styleId="HeaderChar">
    <w:name w:val="Header Char"/>
    <w:basedOn w:val="DefaultParagraphFont"/>
    <w:link w:val="Header"/>
    <w:uiPriority w:val="99"/>
    <w:rsid w:val="007C79ED"/>
  </w:style>
  <w:style w:type="paragraph" w:styleId="Footer">
    <w:name w:val="footer"/>
    <w:basedOn w:val="Normal"/>
    <w:link w:val="FooterChar"/>
    <w:uiPriority w:val="99"/>
    <w:unhideWhenUsed/>
    <w:rsid w:val="007C79ED"/>
    <w:pPr>
      <w:tabs>
        <w:tab w:val="center" w:pos="4680"/>
        <w:tab w:val="right" w:pos="9360"/>
      </w:tabs>
    </w:pPr>
  </w:style>
  <w:style w:type="character" w:customStyle="1" w:styleId="FooterChar">
    <w:name w:val="Footer Char"/>
    <w:basedOn w:val="DefaultParagraphFont"/>
    <w:link w:val="Footer"/>
    <w:uiPriority w:val="99"/>
    <w:rsid w:val="007C7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Towers</dc:creator>
  <cp:lastModifiedBy>Jennifer Towers</cp:lastModifiedBy>
  <cp:revision>3</cp:revision>
  <dcterms:created xsi:type="dcterms:W3CDTF">2016-09-22T20:08:00Z</dcterms:created>
  <dcterms:modified xsi:type="dcterms:W3CDTF">2016-09-22T20:09:00Z</dcterms:modified>
</cp:coreProperties>
</file>