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FB" w:rsidRPr="0088220A" w:rsidRDefault="0088220A">
      <w:pPr>
        <w:rPr>
          <w:b/>
          <w:sz w:val="36"/>
          <w:szCs w:val="36"/>
        </w:rPr>
      </w:pPr>
      <w:r w:rsidRPr="0088220A">
        <w:rPr>
          <w:b/>
          <w:sz w:val="36"/>
          <w:szCs w:val="36"/>
        </w:rPr>
        <w:t>Try This #</w:t>
      </w:r>
      <w:r w:rsidR="00DD3020">
        <w:rPr>
          <w:b/>
          <w:sz w:val="36"/>
          <w:szCs w:val="36"/>
        </w:rPr>
        <w:t>3</w:t>
      </w:r>
      <w:bookmarkStart w:id="0" w:name="_GoBack"/>
      <w:bookmarkEnd w:id="0"/>
    </w:p>
    <w:p w:rsidR="0088220A" w:rsidRPr="0088220A" w:rsidRDefault="0088220A" w:rsidP="0088220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8220A">
        <w:rPr>
          <w:sz w:val="36"/>
          <w:szCs w:val="36"/>
        </w:rPr>
        <w:t>List the structures in the correct order, through which a glucose molecule passes as it travels through the nephron from renal artery to renal vein.</w:t>
      </w:r>
    </w:p>
    <w:p w:rsidR="0088220A" w:rsidRDefault="0088220A">
      <w:pPr>
        <w:rPr>
          <w:sz w:val="36"/>
          <w:szCs w:val="36"/>
        </w:rPr>
      </w:pPr>
    </w:p>
    <w:p w:rsidR="0088220A" w:rsidRDefault="0088220A">
      <w:pPr>
        <w:rPr>
          <w:sz w:val="36"/>
          <w:szCs w:val="36"/>
        </w:rPr>
      </w:pPr>
    </w:p>
    <w:p w:rsidR="0088220A" w:rsidRPr="0088220A" w:rsidRDefault="0088220A">
      <w:pPr>
        <w:rPr>
          <w:sz w:val="36"/>
          <w:szCs w:val="36"/>
        </w:rPr>
      </w:pPr>
    </w:p>
    <w:p w:rsidR="0088220A" w:rsidRPr="0088220A" w:rsidRDefault="0088220A" w:rsidP="0088220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8220A">
        <w:rPr>
          <w:sz w:val="36"/>
          <w:szCs w:val="36"/>
        </w:rPr>
        <w:t>Using 4 examples, explain how active transport is involved in urine formation.</w:t>
      </w:r>
    </w:p>
    <w:p w:rsidR="0088220A" w:rsidRPr="0088220A" w:rsidRDefault="0088220A" w:rsidP="0088220A">
      <w:pPr>
        <w:pStyle w:val="ListParagraph"/>
        <w:rPr>
          <w:sz w:val="36"/>
          <w:szCs w:val="36"/>
        </w:rPr>
      </w:pPr>
    </w:p>
    <w:p w:rsidR="0088220A" w:rsidRPr="0088220A" w:rsidRDefault="0088220A" w:rsidP="0088220A">
      <w:pPr>
        <w:pStyle w:val="ListParagraph"/>
        <w:rPr>
          <w:sz w:val="36"/>
          <w:szCs w:val="36"/>
        </w:rPr>
      </w:pPr>
    </w:p>
    <w:sectPr w:rsidR="0088220A" w:rsidRPr="0088220A" w:rsidSect="0088220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37213"/>
    <w:multiLevelType w:val="hybridMultilevel"/>
    <w:tmpl w:val="38B6F0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0A"/>
    <w:rsid w:val="0043371A"/>
    <w:rsid w:val="00683CFB"/>
    <w:rsid w:val="0088220A"/>
    <w:rsid w:val="00DD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2</cp:revision>
  <dcterms:created xsi:type="dcterms:W3CDTF">2012-03-09T19:09:00Z</dcterms:created>
  <dcterms:modified xsi:type="dcterms:W3CDTF">2012-03-28T19:28:00Z</dcterms:modified>
</cp:coreProperties>
</file>